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1512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77"/>
        <w:gridCol w:w="2268"/>
        <w:gridCol w:w="3260"/>
        <w:gridCol w:w="2551"/>
        <w:gridCol w:w="781"/>
        <w:gridCol w:w="4463"/>
        <w:gridCol w:w="106"/>
      </w:tblGrid>
      <w:tr w:rsidR="00BA4A95" w14:paraId="7F22A07F" w14:textId="77777777" w:rsidTr="00817477">
        <w:trPr>
          <w:gridAfter w:val="1"/>
          <w:wAfter w:w="103" w:type="dxa"/>
        </w:trPr>
        <w:tc>
          <w:tcPr>
            <w:tcW w:w="15026" w:type="dxa"/>
            <w:gridSpan w:val="7"/>
            <w:tcBorders>
              <w:top w:val="nil"/>
              <w:left w:val="nil"/>
              <w:right w:val="nil"/>
            </w:tcBorders>
          </w:tcPr>
          <w:p w14:paraId="4E93210A" w14:textId="77777777" w:rsidR="00BA4A95" w:rsidRDefault="0081747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办理</w:t>
            </w:r>
            <w:r>
              <w:rPr>
                <w:b/>
                <w:sz w:val="44"/>
                <w:szCs w:val="44"/>
              </w:rPr>
              <w:t>研究生</w:t>
            </w:r>
            <w:r>
              <w:rPr>
                <w:rFonts w:hint="eastAsia"/>
                <w:b/>
                <w:sz w:val="44"/>
                <w:szCs w:val="44"/>
              </w:rPr>
              <w:t>出国成绩单</w:t>
            </w:r>
            <w:r>
              <w:rPr>
                <w:b/>
                <w:sz w:val="44"/>
                <w:szCs w:val="44"/>
              </w:rPr>
              <w:t>流程图</w:t>
            </w:r>
          </w:p>
          <w:p w14:paraId="7D674DDA" w14:textId="77777777" w:rsidR="00BA4A95" w:rsidRDefault="00BA4A9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4A95" w14:paraId="7E02984B" w14:textId="77777777" w:rsidTr="00817477">
        <w:trPr>
          <w:gridAfter w:val="1"/>
          <w:wAfter w:w="103" w:type="dxa"/>
        </w:trPr>
        <w:tc>
          <w:tcPr>
            <w:tcW w:w="1624" w:type="dxa"/>
            <w:vAlign w:val="center"/>
          </w:tcPr>
          <w:p w14:paraId="6E743586" w14:textId="77777777" w:rsidR="00BA4A95" w:rsidRDefault="008174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时间节点</w:t>
            </w:r>
          </w:p>
        </w:tc>
        <w:tc>
          <w:tcPr>
            <w:tcW w:w="2345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7B364C96" w14:textId="77777777" w:rsidR="00BA4A95" w:rsidRDefault="008174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财务计划处</w:t>
            </w:r>
          </w:p>
        </w:tc>
        <w:tc>
          <w:tcPr>
            <w:tcW w:w="32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520E2" w14:textId="77777777" w:rsidR="00BA4A95" w:rsidRDefault="008174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研究生院</w:t>
            </w:r>
            <w:r>
              <w:rPr>
                <w:rFonts w:hint="eastAsia"/>
                <w:b/>
                <w:sz w:val="30"/>
                <w:szCs w:val="30"/>
              </w:rPr>
              <w:t>研究生</w:t>
            </w:r>
          </w:p>
          <w:p w14:paraId="446B6AD3" w14:textId="77777777" w:rsidR="00BA4A95" w:rsidRDefault="008174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教育服务中心</w:t>
            </w:r>
          </w:p>
        </w:tc>
        <w:tc>
          <w:tcPr>
            <w:tcW w:w="25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EDE9B5" w14:textId="77777777" w:rsidR="00BA4A95" w:rsidRDefault="008174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b/>
                <w:sz w:val="30"/>
                <w:szCs w:val="30"/>
              </w:rPr>
              <w:t>系</w:t>
            </w:r>
          </w:p>
        </w:tc>
        <w:tc>
          <w:tcPr>
            <w:tcW w:w="5245" w:type="dxa"/>
            <w:gridSpan w:val="2"/>
            <w:tcBorders>
              <w:left w:val="dashed" w:sz="4" w:space="0" w:color="auto"/>
            </w:tcBorders>
            <w:vAlign w:val="center"/>
          </w:tcPr>
          <w:p w14:paraId="2D2BA26A" w14:textId="77777777" w:rsidR="00BA4A95" w:rsidRDefault="008174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b/>
                <w:sz w:val="30"/>
                <w:szCs w:val="30"/>
              </w:rPr>
              <w:t>生</w:t>
            </w:r>
          </w:p>
        </w:tc>
      </w:tr>
      <w:tr w:rsidR="00BA4A95" w14:paraId="6C8C5A7E" w14:textId="77777777" w:rsidTr="00817477">
        <w:trPr>
          <w:gridAfter w:val="1"/>
          <w:wAfter w:w="103" w:type="dxa"/>
          <w:trHeight w:val="4247"/>
        </w:trPr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14:paraId="449962A4" w14:textId="77777777" w:rsidR="00BA4A95" w:rsidRDefault="00817477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周一到</w:t>
            </w:r>
          </w:p>
          <w:p w14:paraId="4B6A0EE9" w14:textId="77777777" w:rsidR="00BA4A95" w:rsidRDefault="00817477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周五</w:t>
            </w:r>
          </w:p>
          <w:p w14:paraId="3ECAD89C" w14:textId="77777777" w:rsidR="00BA4A95" w:rsidRDefault="00BA4A9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06E4BBF5" w14:textId="77777777" w:rsidR="00BA4A95" w:rsidRDefault="00817477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8:00-17:30</w:t>
            </w:r>
          </w:p>
        </w:tc>
        <w:tc>
          <w:tcPr>
            <w:tcW w:w="2345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100B4CF8" w14:textId="77777777" w:rsidR="00BA4A95" w:rsidRDefault="008174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pict w14:anchorId="71324DA8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2055" type="#_x0000_t32" style="position:absolute;left:0;text-align:left;margin-left:98.3pt;margin-top:33.85pt;width:33.25pt;height:0;flip:x;z-index:251664384;mso-position-horizontal-relative:text;mso-position-vertical-relative:text;mso-width-relative:page;mso-height-relative:page" o:connectortype="straight" strokeweight="1.5pt">
                  <v:stroke endarrow="block"/>
                </v:shape>
              </w:pict>
            </w:r>
            <w:r>
              <w:rPr>
                <w:b/>
                <w:sz w:val="30"/>
                <w:szCs w:val="30"/>
              </w:rPr>
              <w:pict w14:anchorId="31DA1946">
                <v:shape id="_x0000_s2056" type="#_x0000_t32" style="position:absolute;left:0;text-align:left;margin-left:100.05pt;margin-top:120.85pt;width:33.25pt;height:0;z-index:251665408;mso-position-horizontal-relative:text;mso-position-vertical-relative:text;mso-width-relative:page;mso-height-relative:page" o:connectortype="straight" strokeweight="1.5pt">
                  <v:stroke endarrow="block"/>
                </v:shape>
              </w:pict>
            </w:r>
            <w:r>
              <w:rPr>
                <w:b/>
                <w:sz w:val="30"/>
                <w:szCs w:val="30"/>
              </w:rPr>
              <w:pict w14:anchorId="170853FF">
                <v:rect id="_x0000_s2052" style="position:absolute;left:0;text-align:left;margin-left:12.6pt;margin-top:-2.1pt;width:87.1pt;height:173.95pt;z-index:251662336;mso-position-horizontal-relative:text;mso-position-vertical-relative:text;mso-width-relative:page;mso-height-relative:page" filled="f" strokecolor="#0c0c0c" strokeweight="1.5pt">
                  <v:stroke joinstyle="bevel"/>
                  <v:textbox>
                    <w:txbxContent>
                      <w:p w14:paraId="4CD88C26" w14:textId="77777777" w:rsidR="00BA4A95" w:rsidRDefault="00817477" w:rsidP="00817477">
                        <w:pPr>
                          <w:spacing w:beforeLines="50" w:before="156"/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现金缴纳到新行政楼</w:t>
                        </w: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B</w:t>
                        </w: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楼一楼财务计划处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6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948AF5" w14:textId="77777777" w:rsidR="00BA4A95" w:rsidRDefault="008174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pict w14:anchorId="358B0EA4">
                <v:shape id="_x0000_s2053" type="#_x0000_t32" style="position:absolute;left:0;text-align:left;margin-left:149.45pt;margin-top:82.85pt;width:149.35pt;height:.05pt;flip:x;z-index:251663360;mso-position-horizontal-relative:text;mso-position-vertical-relative:text;mso-width-relative:page;mso-height-relative:page" o:connectortype="straight" strokeweight="1.5pt">
                  <v:stroke endarrow="block"/>
                </v:shape>
              </w:pict>
            </w:r>
            <w:r>
              <w:rPr>
                <w:b/>
                <w:sz w:val="30"/>
                <w:szCs w:val="30"/>
              </w:rPr>
              <w:pict w14:anchorId="32BD7B7A">
                <v:rect id="矩形 1" o:spid="_x0000_s2050" style="position:absolute;left:0;text-align:left;margin-left:13.7pt;margin-top:1.1pt;width:135.65pt;height:174.05pt;z-index:251658240;mso-position-horizontal-relative:text;mso-position-vertical-relative:text;mso-width-relative:page;mso-height-relative:page" filled="f" strokecolor="#0c0c0c" strokeweight="1.5pt">
                  <v:stroke joinstyle="bevel"/>
                  <v:textbox>
                    <w:txbxContent>
                      <w:p w14:paraId="5961E812" w14:textId="77777777" w:rsidR="00BA4A95" w:rsidRDefault="00817477" w:rsidP="00817477">
                        <w:pPr>
                          <w:spacing w:beforeLines="50" w:before="156"/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校园卡缴费、办理、取件</w:t>
                        </w:r>
                      </w:p>
                      <w:p w14:paraId="1C10E730" w14:textId="77777777" w:rsidR="00BA4A95" w:rsidRDefault="00817477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（陈瑞球楼</w:t>
                        </w:r>
                      </w:p>
                      <w:p w14:paraId="4F81DE73" w14:textId="77777777" w:rsidR="00BA4A95" w:rsidRDefault="00817477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328</w:t>
                        </w:r>
                        <w:r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室）</w:t>
                        </w:r>
                      </w:p>
                      <w:p w14:paraId="443FBC97" w14:textId="77777777" w:rsidR="00BA4A95" w:rsidRDefault="00BA4A95">
                        <w:pPr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A389B6" w14:textId="77777777" w:rsidR="00BA4A95" w:rsidRDefault="00BA4A9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45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1E6C124" w14:textId="77777777" w:rsidR="00BA4A95" w:rsidRDefault="008174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pict w14:anchorId="2A36BF41">
                <v:rect id="_x0000_s2051" style="position:absolute;left:0;text-align:left;margin-left:7.9pt;margin-top:-2.35pt;width:214.2pt;height:174.05pt;z-index:251661312;mso-position-horizontal-relative:text;mso-position-vertical-relative:text;mso-width-relative:page;mso-height-relative:page" filled="f" strokecolor="#0c0c0c" strokeweight="1.5pt">
                  <v:textbox>
                    <w:txbxContent>
                      <w:p w14:paraId="23D7E282" w14:textId="77777777" w:rsidR="00BA4A95" w:rsidRDefault="00817477" w:rsidP="00817477">
                        <w:pPr>
                          <w:spacing w:beforeLines="50" w:before="156"/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研究生院网页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30"/>
                            <w:szCs w:val="30"/>
                          </w:rPr>
                          <w:t>下载</w:t>
                        </w: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表格</w:t>
                        </w:r>
                      </w:p>
                      <w:p w14:paraId="2C196853" w14:textId="77777777" w:rsidR="00BA4A95" w:rsidRDefault="00817477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（办理</w:t>
                        </w: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出国</w:t>
                        </w: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成绩单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30"/>
                            <w:szCs w:val="30"/>
                          </w:rPr>
                          <w:t>申请表</w:t>
                        </w: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）并填写完整</w:t>
                        </w:r>
                      </w:p>
                      <w:p w14:paraId="65C3FC7C" w14:textId="77777777" w:rsidR="00BA4A95" w:rsidRDefault="00BA4A9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</w:tr>
      <w:tr w:rsidR="00BA4A95" w14:paraId="24C48B36" w14:textId="77777777" w:rsidTr="00817477">
        <w:trPr>
          <w:gridAfter w:val="1"/>
          <w:wAfter w:w="103" w:type="dxa"/>
          <w:trHeight w:val="495"/>
        </w:trPr>
        <w:tc>
          <w:tcPr>
            <w:tcW w:w="15026" w:type="dxa"/>
            <w:gridSpan w:val="7"/>
            <w:vAlign w:val="center"/>
          </w:tcPr>
          <w:p w14:paraId="5F787A80" w14:textId="77777777" w:rsidR="00BA4A95" w:rsidRDefault="00817477">
            <w:pPr>
              <w:ind w:left="108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 2001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年以前入学的毕业学生到徐汇校区档案馆办理；</w:t>
            </w:r>
          </w:p>
          <w:p w14:paraId="2C005B8A" w14:textId="77777777" w:rsidR="00BA4A95" w:rsidRDefault="00817477">
            <w:pPr>
              <w:ind w:left="108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2006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年以前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毕业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的硕士毕业生提供毕业论文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中（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英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文题目。</w:t>
            </w:r>
          </w:p>
        </w:tc>
      </w:tr>
      <w:tr w:rsidR="00817477" w14:paraId="396486A1" w14:textId="77777777" w:rsidTr="00817477">
        <w:tc>
          <w:tcPr>
            <w:tcW w:w="1512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1D546F" w14:textId="77777777" w:rsidR="00817477" w:rsidRDefault="00817477" w:rsidP="00E11C5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lastRenderedPageBreak/>
              <w:t>办理研究生学历、学位认证流程图</w:t>
            </w:r>
          </w:p>
          <w:p w14:paraId="373CFA8B" w14:textId="77777777" w:rsidR="00817477" w:rsidRDefault="00817477" w:rsidP="00E11C5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17477" w14:paraId="58E97187" w14:textId="77777777" w:rsidTr="00817477"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DAA0D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  <w:p w14:paraId="35C18D37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节点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533E50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财务计划处</w:t>
            </w:r>
          </w:p>
        </w:tc>
        <w:tc>
          <w:tcPr>
            <w:tcW w:w="32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8A59E7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研究生院研究生</w:t>
            </w:r>
          </w:p>
          <w:p w14:paraId="1FA7E0C4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教育服务中心</w:t>
            </w:r>
          </w:p>
        </w:tc>
        <w:tc>
          <w:tcPr>
            <w:tcW w:w="3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667D9F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院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系</w:t>
            </w:r>
          </w:p>
        </w:tc>
        <w:tc>
          <w:tcPr>
            <w:tcW w:w="457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DFC01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生</w:t>
            </w:r>
          </w:p>
        </w:tc>
      </w:tr>
      <w:tr w:rsidR="00817477" w14:paraId="3459F0B1" w14:textId="77777777" w:rsidTr="00817477">
        <w:trPr>
          <w:trHeight w:val="566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5269B" w14:textId="77777777" w:rsidR="00817477" w:rsidRDefault="00817477" w:rsidP="00E11C5A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周一到</w:t>
            </w:r>
          </w:p>
          <w:p w14:paraId="5696C4A0" w14:textId="77777777" w:rsidR="00817477" w:rsidRDefault="00817477" w:rsidP="00E11C5A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周五</w:t>
            </w:r>
          </w:p>
          <w:p w14:paraId="7102106E" w14:textId="77777777" w:rsidR="00817477" w:rsidRDefault="00817477" w:rsidP="00E11C5A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773D31C9" w14:textId="77777777" w:rsidR="00817477" w:rsidRDefault="00817477" w:rsidP="00E11C5A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8:00-17:30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ABE688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pict w14:anchorId="1153E27A">
                <v:shape id="_x0000_s2065" type="#_x0000_t32" style="position:absolute;left:0;text-align:left;margin-left:97.7pt;margin-top:141.55pt;width:28.25pt;height:0;z-index:251672576;mso-position-horizontal-relative:text;mso-position-vertical-relative:text;mso-width-relative:page;mso-height-relative:page" o:connectortype="straight" strokeweight="1.5pt">
                  <v:stroke endarrow="block"/>
                </v:shape>
              </w:pict>
            </w:r>
            <w:r>
              <w:rPr>
                <w:sz w:val="30"/>
                <w:szCs w:val="30"/>
              </w:rPr>
              <w:pict w14:anchorId="5A242F32">
                <v:shape id="_x0000_s2064" type="#_x0000_t32" style="position:absolute;left:0;text-align:left;margin-left:97.4pt;margin-top:57.55pt;width:28.85pt;height:.05pt;flip:x;z-index:251671552;mso-position-horizontal-relative:text;mso-position-vertical-relative:text;mso-width-relative:page;mso-height-relative:page" o:connectortype="straight" strokeweight="1.5pt">
                  <v:stroke endarrow="block"/>
                </v:shape>
              </w:pict>
            </w:r>
            <w:r>
              <w:rPr>
                <w:sz w:val="30"/>
                <w:szCs w:val="30"/>
              </w:rPr>
              <w:pict w14:anchorId="393378F1">
                <v:rect id="_x0000_s2060" style="position:absolute;left:0;text-align:left;margin-left:9.9pt;margin-top:-4.75pt;width:87.1pt;height:214pt;z-index:251667456;mso-position-horizontal-relative:text;mso-position-vertical-relative:text;mso-width-relative:page;mso-height-relative:page" filled="f" strokecolor="#0c0c0c" strokeweight="1.5pt">
                  <v:stroke joinstyle="bevel"/>
                  <v:textbox>
                    <w:txbxContent>
                      <w:p w14:paraId="3FA07CAF" w14:textId="77777777" w:rsidR="00817477" w:rsidRDefault="00817477" w:rsidP="00817477">
                        <w:pPr>
                          <w:spacing w:beforeLines="50" w:before="156"/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现金缴纳到新行政楼B楼一楼财务计划处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B7A249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pict w14:anchorId="06B37EFC">
                <v:shape id="_x0000_s2061" type="#_x0000_t32" style="position:absolute;left:0;text-align:left;margin-left:133.05pt;margin-top:104.35pt;width:204.3pt;height:.05pt;flip:x;z-index:251668480;mso-position-horizontal-relative:text;mso-position-vertical-relative:text;mso-width-relative:page;mso-height-relative:page" o:connectortype="straight" strokeweight="1.5pt">
                  <v:stroke endarrow="block"/>
                </v:shape>
              </w:pict>
            </w:r>
            <w:r>
              <w:rPr>
                <w:sz w:val="30"/>
                <w:szCs w:val="30"/>
              </w:rPr>
              <w:pict w14:anchorId="2F1B3D53">
                <v:rect id="_x0000_s2063" style="position:absolute;left:0;text-align:left;margin-left:13.2pt;margin-top:-1.15pt;width:120pt;height:214pt;z-index:251670528;mso-position-horizontal-relative:text;mso-position-vertical-relative:text;mso-width-relative:page;mso-height-relative:page" filled="f" strokecolor="#0c0c0c" strokeweight="1.5pt">
                  <v:stroke joinstyle="bevel"/>
                  <v:textbox>
                    <w:txbxContent>
                      <w:p w14:paraId="3912BE2A" w14:textId="77777777" w:rsidR="00817477" w:rsidRDefault="00817477" w:rsidP="00817477">
                        <w:pPr>
                          <w:spacing w:beforeLines="50" w:before="156"/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校园卡缴费、办理、取件</w:t>
                        </w:r>
                      </w:p>
                      <w:p w14:paraId="1F162302" w14:textId="77777777" w:rsidR="00817477" w:rsidRDefault="00817477" w:rsidP="00817477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（陈瑞球楼</w:t>
                        </w:r>
                      </w:p>
                      <w:p w14:paraId="2F49BDB9" w14:textId="77777777" w:rsidR="00817477" w:rsidRDefault="00817477" w:rsidP="00817477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328</w:t>
                        </w: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室）</w:t>
                        </w:r>
                      </w:p>
                      <w:p w14:paraId="3B002C50" w14:textId="77777777" w:rsidR="00817477" w:rsidRDefault="00817477" w:rsidP="00817477"/>
                    </w:txbxContent>
                  </v:textbox>
                </v:rect>
              </w:pict>
            </w:r>
          </w:p>
        </w:tc>
        <w:tc>
          <w:tcPr>
            <w:tcW w:w="3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D98AD0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F1233" w14:textId="77777777" w:rsidR="00817477" w:rsidRDefault="00817477" w:rsidP="00E11C5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pict w14:anchorId="430C6056">
                <v:rect id="_x0000_s2062" style="position:absolute;left:0;text-align:left;margin-left:8.15pt;margin-top:-2.4pt;width:206.1pt;height:213.95pt;z-index:251669504;mso-position-horizontal-relative:text;mso-position-vertical-relative:text;mso-width-relative:page;mso-height-relative:page" filled="f" strokecolor="#0c0c0c" strokeweight="1.5pt">
                  <v:textbox>
                    <w:txbxContent>
                      <w:p w14:paraId="6889B141" w14:textId="77777777" w:rsidR="00817477" w:rsidRDefault="00817477" w:rsidP="00817477">
                        <w:pPr>
                          <w:spacing w:beforeLines="50" w:before="156"/>
                          <w:jc w:val="center"/>
                          <w:rPr>
                            <w:rFonts w:ascii="仿宋" w:eastAsia="仿宋" w:hAnsi="仿宋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30"/>
                            <w:szCs w:val="30"/>
                          </w:rPr>
                          <w:t>下载</w:t>
                        </w: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《上海交通大学研究生办理学历学位认证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30"/>
                            <w:szCs w:val="30"/>
                          </w:rPr>
                          <w:t>申请表</w:t>
                        </w:r>
                        <w:r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》（研究生院主页－快速指南－研究生院常用表格和文件下载），填写完整并携带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30"/>
                            <w:szCs w:val="30"/>
                          </w:rPr>
                          <w:t>学历证书、学位证书原件</w:t>
                        </w:r>
                      </w:p>
                      <w:p w14:paraId="0561FD42" w14:textId="77777777" w:rsidR="00817477" w:rsidRDefault="00817477" w:rsidP="00817477"/>
                    </w:txbxContent>
                  </v:textbox>
                </v:rect>
              </w:pict>
            </w:r>
          </w:p>
        </w:tc>
      </w:tr>
    </w:tbl>
    <w:p w14:paraId="797378B0" w14:textId="77777777" w:rsidR="00817477" w:rsidRDefault="00817477" w:rsidP="00817477"/>
    <w:p w14:paraId="5DE9E63B" w14:textId="77777777" w:rsidR="00BA4A95" w:rsidRDefault="00BA4A95">
      <w:bookmarkStart w:id="0" w:name="_GoBack"/>
      <w:bookmarkEnd w:id="0"/>
    </w:p>
    <w:sectPr w:rsidR="00BA4A9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7D4"/>
    <w:rsid w:val="000F6269"/>
    <w:rsid w:val="00455DA5"/>
    <w:rsid w:val="004B2BBB"/>
    <w:rsid w:val="005D4835"/>
    <w:rsid w:val="005E7630"/>
    <w:rsid w:val="00781B53"/>
    <w:rsid w:val="007B62AE"/>
    <w:rsid w:val="00801D14"/>
    <w:rsid w:val="00817477"/>
    <w:rsid w:val="0089697A"/>
    <w:rsid w:val="008C37D4"/>
    <w:rsid w:val="0091007F"/>
    <w:rsid w:val="00935B68"/>
    <w:rsid w:val="009532A8"/>
    <w:rsid w:val="009741C3"/>
    <w:rsid w:val="00A001E8"/>
    <w:rsid w:val="00BA4A95"/>
    <w:rsid w:val="00C75073"/>
    <w:rsid w:val="00DE3F3E"/>
    <w:rsid w:val="00EA7D8E"/>
    <w:rsid w:val="65B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 fillcolor="white">
      <v:fill color="white"/>
    </o:shapedefaults>
    <o:shapelayout v:ext="edit">
      <o:idmap v:ext="edit" data="2"/>
      <o:rules v:ext="edit">
        <o:r id="V:Rule4" type="connector" idref="#_x0000_s2053"/>
        <o:r id="V:Rule5" type="connector" idref="#_x0000_s2056"/>
        <o:r id="V:Rule6" type="connector" idref="#_x0000_s2055"/>
        <o:r id="V:Rule7" type="connector" idref="#_x0000_s2061"/>
        <o:r id="V:Rule8" type="connector" idref="#_x0000_s2065"/>
        <o:r id="V:Rule9" type="connector" idref="#_x0000_s2064"/>
      </o:rules>
    </o:shapelayout>
  </w:shapeDefaults>
  <w:decimalSymbol w:val="."/>
  <w:listSeparator w:val=","/>
  <w14:docId w14:val="22A0F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6"/>
    <customShpInfo spid="_x0000_s2052"/>
    <customShpInfo spid="_x0000_s205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207</Characters>
  <Application>Microsoft Macintosh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cggao</cp:lastModifiedBy>
  <cp:revision>10</cp:revision>
  <cp:lastPrinted>2015-10-11T06:11:00Z</cp:lastPrinted>
  <dcterms:created xsi:type="dcterms:W3CDTF">2015-10-11T02:53:00Z</dcterms:created>
  <dcterms:modified xsi:type="dcterms:W3CDTF">2015-11-25T06:58:00Z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