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上海交通大学研究生院研究生教育服务中心业务办理F</w:t>
      </w:r>
      <w:r>
        <w:rPr>
          <w:rFonts w:ascii="华文中宋" w:hAnsi="华文中宋" w:eastAsia="华文中宋"/>
          <w:b/>
          <w:bCs/>
          <w:sz w:val="32"/>
          <w:szCs w:val="32"/>
        </w:rPr>
        <w:t>AQ</w:t>
      </w:r>
    </w:p>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(疫情防控期间)</w:t>
      </w:r>
    </w:p>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（学生版）</w:t>
      </w:r>
    </w:p>
    <w:p>
      <w:pPr>
        <w:spacing w:line="360" w:lineRule="auto"/>
        <w:jc w:val="center"/>
        <w:rPr>
          <w:rFonts w:ascii="华文中宋" w:hAnsi="华文中宋" w:eastAsia="华文中宋"/>
          <w:b/>
          <w:bCs/>
          <w:sz w:val="32"/>
          <w:szCs w:val="32"/>
        </w:rPr>
      </w:pPr>
      <w:r>
        <w:rPr>
          <w:rFonts w:ascii="华文中宋" w:hAnsi="华文中宋" w:eastAsia="华文中宋"/>
          <w:b/>
          <w:bCs/>
          <w:sz w:val="32"/>
          <w:szCs w:val="32"/>
        </w:rPr>
        <w:t>Service FAQ of Graduate Education Service Center of Shanghai Jiao Tong University Graduate School</w:t>
      </w:r>
      <w:r>
        <w:rPr>
          <w:rFonts w:hint="eastAsia" w:ascii="华文中宋" w:hAnsi="华文中宋" w:eastAsia="华文中宋"/>
          <w:b/>
          <w:bCs/>
          <w:sz w:val="32"/>
          <w:szCs w:val="32"/>
        </w:rPr>
        <w:t xml:space="preserve"> </w:t>
      </w:r>
    </w:p>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w:t>
      </w:r>
      <w:r>
        <w:rPr>
          <w:rFonts w:ascii="华文中宋" w:hAnsi="华文中宋" w:eastAsia="华文中宋"/>
          <w:b/>
          <w:bCs/>
          <w:sz w:val="32"/>
          <w:szCs w:val="32"/>
        </w:rPr>
        <w:t>during epidemic prevention and control period)</w:t>
      </w:r>
    </w:p>
    <w:p>
      <w:pPr>
        <w:spacing w:line="360" w:lineRule="auto"/>
        <w:jc w:val="center"/>
        <w:rPr>
          <w:rFonts w:ascii="华文中宋" w:hAnsi="华文中宋" w:eastAsia="华文中宋"/>
          <w:b/>
          <w:bCs/>
          <w:sz w:val="32"/>
          <w:szCs w:val="32"/>
        </w:rPr>
      </w:pPr>
      <w:r>
        <w:rPr>
          <w:rFonts w:hint="eastAsia" w:ascii="华文中宋" w:hAnsi="华文中宋" w:eastAsia="华文中宋"/>
          <w:b/>
          <w:bCs/>
          <w:sz w:val="32"/>
          <w:szCs w:val="32"/>
        </w:rPr>
        <w:t>（F</w:t>
      </w:r>
      <w:r>
        <w:rPr>
          <w:rFonts w:ascii="华文中宋" w:hAnsi="华文中宋" w:eastAsia="华文中宋"/>
          <w:b/>
          <w:bCs/>
          <w:sz w:val="32"/>
          <w:szCs w:val="32"/>
        </w:rPr>
        <w:t>or Students</w:t>
      </w:r>
      <w:r>
        <w:rPr>
          <w:rFonts w:hint="eastAsia" w:ascii="华文中宋" w:hAnsi="华文中宋" w:eastAsia="华文中宋"/>
          <w:b/>
          <w:bCs/>
          <w:sz w:val="32"/>
          <w:szCs w:val="32"/>
        </w:rPr>
        <w:t>）</w:t>
      </w:r>
    </w:p>
    <w:p>
      <w:pPr>
        <w:spacing w:line="360" w:lineRule="auto"/>
        <w:jc w:val="center"/>
        <w:rPr>
          <w:rFonts w:ascii="华文中宋" w:hAnsi="华文中宋" w:eastAsia="华文中宋"/>
          <w:b/>
          <w:bCs/>
          <w:sz w:val="32"/>
          <w:szCs w:val="32"/>
        </w:rPr>
      </w:pPr>
    </w:p>
    <w:p>
      <w:pPr>
        <w:pStyle w:val="12"/>
        <w:spacing w:line="360" w:lineRule="auto"/>
        <w:ind w:firstLine="0" w:firstLineChars="0"/>
        <w:outlineLvl w:val="0"/>
        <w:rPr>
          <w:rFonts w:eastAsiaTheme="minorHAnsi"/>
          <w:b/>
          <w:bCs/>
          <w:sz w:val="24"/>
          <w:szCs w:val="24"/>
        </w:rPr>
      </w:pPr>
      <w:r>
        <w:rPr>
          <w:rFonts w:eastAsiaTheme="minorHAnsi"/>
          <w:b/>
          <w:bCs/>
          <w:sz w:val="24"/>
          <w:szCs w:val="24"/>
        </w:rPr>
        <w:t>Q1</w:t>
      </w:r>
      <w:r>
        <w:rPr>
          <w:rFonts w:hint="eastAsia" w:eastAsiaTheme="minorHAnsi"/>
          <w:b/>
          <w:bCs/>
          <w:sz w:val="24"/>
          <w:szCs w:val="24"/>
        </w:rPr>
        <w:t>.</w:t>
      </w:r>
      <w:r>
        <w:rPr>
          <w:rFonts w:eastAsiaTheme="minorHAnsi"/>
          <w:b/>
          <w:bCs/>
          <w:sz w:val="24"/>
          <w:szCs w:val="24"/>
        </w:rPr>
        <w:t xml:space="preserve"> </w:t>
      </w:r>
      <w:r>
        <w:rPr>
          <w:rFonts w:hint="eastAsia" w:eastAsiaTheme="minorHAnsi"/>
          <w:b/>
          <w:bCs/>
          <w:sz w:val="24"/>
          <w:szCs w:val="24"/>
        </w:rPr>
        <w:t>疫情防控期间，研究生教育服务中心可以办理业务吗？联系方式是什么？</w:t>
      </w:r>
    </w:p>
    <w:p>
      <w:pPr>
        <w:pStyle w:val="12"/>
        <w:spacing w:line="360" w:lineRule="auto"/>
        <w:ind w:firstLine="0" w:firstLineChars="0"/>
        <w:rPr>
          <w:rFonts w:eastAsiaTheme="minorHAnsi"/>
          <w:sz w:val="24"/>
          <w:szCs w:val="24"/>
        </w:rPr>
      </w:pPr>
      <w:r>
        <w:rPr>
          <w:rFonts w:hint="eastAsia" w:eastAsiaTheme="minorHAnsi"/>
          <w:sz w:val="24"/>
          <w:szCs w:val="24"/>
        </w:rPr>
        <w:t>A：可以。疫情防控期间，研究生教育服务中心的业务办理联系邮箱：</w:t>
      </w:r>
      <w:r>
        <w:t>gs328502@sjtu.edu.cn。</w:t>
      </w:r>
      <w:r>
        <w:rPr>
          <w:rFonts w:hint="eastAsia" w:eastAsiaTheme="minorHAnsi"/>
          <w:sz w:val="24"/>
          <w:szCs w:val="24"/>
        </w:rPr>
        <w:t>在读证明、出国成绩单及学位论文答辩证明等仅提供电子版。</w:t>
      </w:r>
    </w:p>
    <w:p>
      <w:pPr>
        <w:pStyle w:val="12"/>
        <w:spacing w:line="360" w:lineRule="auto"/>
        <w:ind w:firstLine="0" w:firstLineChars="0"/>
        <w:rPr>
          <w:rFonts w:eastAsiaTheme="minorHAnsi"/>
          <w:b/>
          <w:bCs/>
          <w:sz w:val="24"/>
          <w:szCs w:val="24"/>
        </w:rPr>
      </w:pPr>
      <w:r>
        <w:rPr>
          <w:rFonts w:eastAsiaTheme="minorHAnsi"/>
          <w:b/>
          <w:bCs/>
          <w:sz w:val="24"/>
          <w:szCs w:val="24"/>
        </w:rPr>
        <w:t>Q1. During the epidemic period, does the Graduate Education Service Center provide services?  What is the contact information of the Graduate Education Service Center?</w:t>
      </w:r>
    </w:p>
    <w:p>
      <w:pPr>
        <w:pStyle w:val="12"/>
        <w:spacing w:line="360" w:lineRule="auto"/>
        <w:ind w:firstLine="0" w:firstLineChars="0"/>
        <w:rPr>
          <w:rFonts w:eastAsiaTheme="minorHAnsi"/>
          <w:sz w:val="24"/>
          <w:szCs w:val="24"/>
        </w:rPr>
      </w:pPr>
      <w:r>
        <w:rPr>
          <w:rFonts w:hint="eastAsia" w:eastAsiaTheme="minorHAnsi"/>
          <w:sz w:val="24"/>
          <w:szCs w:val="24"/>
        </w:rPr>
        <w:t>A：Y</w:t>
      </w:r>
      <w:r>
        <w:rPr>
          <w:rFonts w:eastAsiaTheme="minorHAnsi"/>
          <w:sz w:val="24"/>
          <w:szCs w:val="24"/>
        </w:rPr>
        <w:t>es, it does. During the epidemic period, the email address of the Graduate Education Service Center is gs328502@sjtu.edu.cn. Currently, proof of studentship, grade report/transcript and proof of d</w:t>
      </w:r>
      <w:r>
        <w:rPr>
          <w:rFonts w:hint="eastAsia" w:eastAsiaTheme="minorHAnsi"/>
          <w:sz w:val="24"/>
          <w:szCs w:val="24"/>
        </w:rPr>
        <w:t>issertation</w:t>
      </w:r>
      <w:r>
        <w:rPr>
          <w:rFonts w:eastAsiaTheme="minorHAnsi"/>
          <w:sz w:val="24"/>
          <w:szCs w:val="24"/>
        </w:rPr>
        <w:t xml:space="preserve"> defense are available only in electronic versions. </w:t>
      </w:r>
    </w:p>
    <w:p>
      <w:pPr>
        <w:pStyle w:val="12"/>
        <w:spacing w:line="360" w:lineRule="auto"/>
        <w:ind w:firstLine="0" w:firstLineChars="0"/>
        <w:rPr>
          <w:rFonts w:eastAsiaTheme="minorHAnsi"/>
          <w:sz w:val="24"/>
          <w:szCs w:val="24"/>
        </w:rPr>
      </w:pPr>
    </w:p>
    <w:p>
      <w:pPr>
        <w:pStyle w:val="12"/>
        <w:spacing w:line="360" w:lineRule="auto"/>
        <w:ind w:firstLine="0" w:firstLineChars="0"/>
        <w:outlineLvl w:val="0"/>
        <w:rPr>
          <w:rFonts w:eastAsiaTheme="minorHAnsi"/>
          <w:b/>
          <w:bCs/>
          <w:sz w:val="24"/>
          <w:szCs w:val="24"/>
        </w:rPr>
      </w:pPr>
      <w:r>
        <w:rPr>
          <w:rFonts w:eastAsiaTheme="minorHAnsi"/>
          <w:b/>
          <w:bCs/>
          <w:sz w:val="24"/>
          <w:szCs w:val="24"/>
        </w:rPr>
        <w:t>Q</w:t>
      </w:r>
      <w:r>
        <w:rPr>
          <w:rFonts w:hint="eastAsia" w:eastAsiaTheme="minorHAnsi"/>
          <w:b/>
          <w:bCs/>
          <w:sz w:val="24"/>
          <w:szCs w:val="24"/>
        </w:rPr>
        <w:t>2.</w:t>
      </w:r>
      <w:r>
        <w:rPr>
          <w:rFonts w:eastAsiaTheme="minorHAnsi"/>
          <w:b/>
          <w:bCs/>
          <w:sz w:val="24"/>
          <w:szCs w:val="24"/>
        </w:rPr>
        <w:t xml:space="preserve"> </w:t>
      </w:r>
      <w:r>
        <w:rPr>
          <w:rFonts w:hint="eastAsia" w:eastAsiaTheme="minorHAnsi"/>
          <w:b/>
          <w:bCs/>
          <w:sz w:val="24"/>
          <w:szCs w:val="24"/>
        </w:rPr>
        <w:t>如何办理普通在读证明？</w:t>
      </w:r>
    </w:p>
    <w:p>
      <w:pPr>
        <w:pStyle w:val="12"/>
        <w:spacing w:line="360" w:lineRule="auto"/>
        <w:ind w:firstLine="0" w:firstLineChars="0"/>
        <w:rPr>
          <w:rFonts w:eastAsiaTheme="minorHAnsi"/>
          <w:sz w:val="24"/>
          <w:szCs w:val="24"/>
        </w:rPr>
      </w:pPr>
      <w:r>
        <w:rPr>
          <w:rFonts w:hint="eastAsia" w:eastAsiaTheme="minorHAnsi"/>
          <w:sz w:val="24"/>
          <w:szCs w:val="24"/>
        </w:rPr>
        <w:t>A：请将姓名、学号、联系方式和办理在读证明用途等信息通过电子邮件发送至</w:t>
      </w:r>
      <w:r>
        <w:rPr>
          <w:rFonts w:eastAsiaTheme="minorHAnsi"/>
          <w:sz w:val="24"/>
          <w:szCs w:val="24"/>
        </w:rPr>
        <w:t>gs328502@sjtu.edu.cn</w:t>
      </w:r>
      <w:r>
        <w:rPr>
          <w:rFonts w:hint="eastAsia" w:eastAsiaTheme="minorHAnsi"/>
          <w:sz w:val="24"/>
          <w:szCs w:val="24"/>
        </w:rPr>
        <w:t>。相应的纸质在读证明可在疫情解除之后</w:t>
      </w:r>
      <w:r>
        <w:rPr>
          <w:rFonts w:hint="eastAsia" w:eastAsiaTheme="minorHAnsi"/>
          <w:sz w:val="24"/>
          <w:szCs w:val="24"/>
          <w:lang w:eastAsia="zh-CN"/>
        </w:rPr>
        <w:t>，</w:t>
      </w:r>
      <w:r>
        <w:rPr>
          <w:rFonts w:hint="eastAsia" w:eastAsiaTheme="minorHAnsi"/>
          <w:sz w:val="24"/>
          <w:szCs w:val="24"/>
        </w:rPr>
        <w:t>本人或委托在校老师或在校同学工作日周一至周五上午8:00-17:30至闵行校区陈瑞球楼328室或徐汇校区新上院502室办理，医学院研究生也可于每周二、四至</w:t>
      </w:r>
      <w:r>
        <w:rPr>
          <w:rFonts w:eastAsiaTheme="minorHAnsi"/>
          <w:sz w:val="24"/>
          <w:szCs w:val="24"/>
        </w:rPr>
        <w:t>卢湾校区东院1号楼三楼自助打印</w:t>
      </w:r>
      <w:r>
        <w:rPr>
          <w:rFonts w:hint="eastAsia" w:eastAsiaTheme="minorHAnsi"/>
          <w:sz w:val="24"/>
          <w:szCs w:val="24"/>
        </w:rPr>
        <w:t>。</w:t>
      </w:r>
    </w:p>
    <w:p>
      <w:pPr>
        <w:pStyle w:val="12"/>
        <w:spacing w:line="360" w:lineRule="auto"/>
        <w:ind w:firstLine="0" w:firstLineChars="0"/>
        <w:outlineLvl w:val="0"/>
        <w:rPr>
          <w:rFonts w:eastAsiaTheme="minorHAnsi"/>
          <w:b/>
          <w:bCs/>
          <w:sz w:val="24"/>
          <w:szCs w:val="24"/>
        </w:rPr>
      </w:pPr>
      <w:r>
        <w:rPr>
          <w:rFonts w:eastAsiaTheme="minorHAnsi"/>
          <w:b/>
          <w:bCs/>
          <w:sz w:val="24"/>
          <w:szCs w:val="24"/>
        </w:rPr>
        <w:t>Q</w:t>
      </w:r>
      <w:r>
        <w:rPr>
          <w:rFonts w:hint="eastAsia" w:eastAsiaTheme="minorHAnsi"/>
          <w:b/>
          <w:bCs/>
          <w:sz w:val="24"/>
          <w:szCs w:val="24"/>
        </w:rPr>
        <w:t>2.</w:t>
      </w:r>
      <w:r>
        <w:rPr>
          <w:rFonts w:eastAsiaTheme="minorHAnsi"/>
          <w:b/>
          <w:bCs/>
          <w:sz w:val="24"/>
          <w:szCs w:val="24"/>
        </w:rPr>
        <w:t xml:space="preserve"> How to apply for a proof of studentship</w:t>
      </w:r>
      <w:r>
        <w:rPr>
          <w:rFonts w:hint="eastAsia" w:eastAsiaTheme="minorHAnsi"/>
          <w:b/>
          <w:bCs/>
          <w:sz w:val="24"/>
          <w:szCs w:val="24"/>
        </w:rPr>
        <w:t>？</w:t>
      </w:r>
    </w:p>
    <w:p>
      <w:pPr>
        <w:pStyle w:val="12"/>
        <w:spacing w:line="360" w:lineRule="auto"/>
        <w:ind w:firstLine="0" w:firstLineChars="0"/>
        <w:rPr>
          <w:rFonts w:eastAsiaTheme="minorHAnsi"/>
          <w:sz w:val="24"/>
          <w:szCs w:val="24"/>
        </w:rPr>
      </w:pPr>
      <w:r>
        <w:rPr>
          <w:rFonts w:hint="eastAsia" w:eastAsiaTheme="minorHAnsi"/>
          <w:sz w:val="24"/>
          <w:szCs w:val="24"/>
        </w:rPr>
        <w:t>A：P</w:t>
      </w:r>
      <w:r>
        <w:rPr>
          <w:rFonts w:eastAsiaTheme="minorHAnsi"/>
          <w:sz w:val="24"/>
          <w:szCs w:val="24"/>
        </w:rPr>
        <w:t>lease send your name, SJTU graduate student number, contact information and the purpose of</w:t>
      </w:r>
      <w:r>
        <w:t xml:space="preserve"> </w:t>
      </w:r>
      <w:r>
        <w:rPr>
          <w:rFonts w:eastAsiaTheme="minorHAnsi"/>
          <w:sz w:val="24"/>
          <w:szCs w:val="24"/>
        </w:rPr>
        <w:t xml:space="preserve">applying for proof of studentship to </w:t>
      </w:r>
      <w:r>
        <w:rPr>
          <w:rStyle w:val="10"/>
          <w:rFonts w:hint="eastAsia" w:eastAsiaTheme="minorHAnsi"/>
          <w:sz w:val="24"/>
          <w:szCs w:val="24"/>
        </w:rPr>
        <w:t>gs328502@sjtu.edu.cn</w:t>
      </w:r>
      <w:r>
        <w:rPr>
          <w:rFonts w:eastAsiaTheme="minorHAnsi"/>
          <w:sz w:val="24"/>
          <w:szCs w:val="24"/>
        </w:rPr>
        <w:t xml:space="preserve"> for an electronic version. Hard copies will be available after the epidemic period, by the time please apply for them in person or authorize the current in-campus teacher or student to help you apply for it, in the Room 328</w:t>
      </w:r>
      <w:r>
        <w:rPr>
          <w:rFonts w:hint="eastAsia" w:eastAsiaTheme="minorHAnsi"/>
          <w:sz w:val="24"/>
          <w:szCs w:val="24"/>
          <w:lang w:val="en-US" w:eastAsia="zh-CN"/>
        </w:rPr>
        <w:t>,</w:t>
      </w:r>
      <w:r>
        <w:rPr>
          <w:rFonts w:eastAsiaTheme="minorHAnsi"/>
          <w:sz w:val="24"/>
          <w:szCs w:val="24"/>
        </w:rPr>
        <w:t xml:space="preserve"> Chen Rui Qiu Building (Minhang Campus), or Room 502, New Upper Hall (Xuhui Campus) from Monday to Friday in working days (8:00a.m.- 5:30p.m.). Graduate students in the School of Medicine can also print them out using the self-service printers on the third floor of Building 1 in the East Luwan Campus every Tuesday and Thursday.</w:t>
      </w:r>
    </w:p>
    <w:p>
      <w:pPr>
        <w:spacing w:line="360" w:lineRule="auto"/>
        <w:rPr>
          <w:rFonts w:eastAsiaTheme="minorHAnsi"/>
          <w:sz w:val="24"/>
          <w:szCs w:val="24"/>
        </w:rPr>
      </w:pPr>
    </w:p>
    <w:p>
      <w:pPr>
        <w:pStyle w:val="12"/>
        <w:spacing w:line="360" w:lineRule="auto"/>
        <w:ind w:firstLine="0" w:firstLineChars="0"/>
        <w:outlineLvl w:val="0"/>
        <w:rPr>
          <w:rFonts w:eastAsiaTheme="minorHAnsi"/>
          <w:b/>
          <w:bCs/>
          <w:sz w:val="24"/>
          <w:szCs w:val="24"/>
        </w:rPr>
      </w:pPr>
      <w:r>
        <w:rPr>
          <w:rFonts w:eastAsiaTheme="minorHAnsi"/>
          <w:b/>
          <w:bCs/>
          <w:sz w:val="24"/>
          <w:szCs w:val="24"/>
        </w:rPr>
        <w:t>Q3</w:t>
      </w:r>
      <w:r>
        <w:rPr>
          <w:rFonts w:hint="eastAsia" w:eastAsiaTheme="minorHAnsi"/>
          <w:b/>
          <w:bCs/>
          <w:sz w:val="24"/>
          <w:szCs w:val="24"/>
        </w:rPr>
        <w:t>.</w:t>
      </w:r>
      <w:r>
        <w:rPr>
          <w:rFonts w:eastAsiaTheme="minorHAnsi"/>
          <w:b/>
          <w:bCs/>
          <w:sz w:val="24"/>
          <w:szCs w:val="24"/>
        </w:rPr>
        <w:t xml:space="preserve"> </w:t>
      </w:r>
      <w:r>
        <w:rPr>
          <w:rFonts w:hint="eastAsia" w:eastAsiaTheme="minorHAnsi"/>
          <w:b/>
          <w:bCs/>
          <w:sz w:val="24"/>
          <w:szCs w:val="24"/>
        </w:rPr>
        <w:t>在读研究生如何办理出国成绩单？</w:t>
      </w:r>
    </w:p>
    <w:p>
      <w:pPr>
        <w:pStyle w:val="12"/>
        <w:spacing w:line="360" w:lineRule="auto"/>
        <w:ind w:firstLine="0" w:firstLineChars="0"/>
        <w:rPr>
          <w:rFonts w:eastAsiaTheme="minorHAnsi"/>
          <w:sz w:val="24"/>
          <w:szCs w:val="24"/>
        </w:rPr>
      </w:pPr>
      <w:r>
        <w:rPr>
          <w:rFonts w:hint="eastAsia" w:eastAsiaTheme="minorHAnsi"/>
          <w:sz w:val="24"/>
          <w:szCs w:val="24"/>
        </w:rPr>
        <w:t>A：1</w:t>
      </w:r>
      <w:r>
        <w:rPr>
          <w:rFonts w:eastAsiaTheme="minorHAnsi"/>
          <w:sz w:val="24"/>
          <w:szCs w:val="24"/>
        </w:rPr>
        <w:t>. 如需办理电子成绩单，请通过电脑端交我办（https://my.sjtu.edu.cn）—研究生—研究生电子成绩单，根据页面相关提示进行操作、申请</w:t>
      </w:r>
      <w:r>
        <w:rPr>
          <w:rFonts w:hint="eastAsia" w:eastAsiaTheme="minorHAnsi"/>
          <w:sz w:val="24"/>
          <w:szCs w:val="24"/>
        </w:rPr>
        <w:t>可信电子成绩单</w:t>
      </w:r>
      <w:r>
        <w:rPr>
          <w:rFonts w:eastAsiaTheme="minorHAnsi"/>
          <w:sz w:val="24"/>
          <w:szCs w:val="24"/>
        </w:rPr>
        <w:t>；</w:t>
      </w:r>
    </w:p>
    <w:p>
      <w:pPr>
        <w:pStyle w:val="12"/>
        <w:spacing w:line="360" w:lineRule="auto"/>
        <w:ind w:firstLine="480"/>
        <w:rPr>
          <w:rFonts w:eastAsiaTheme="minorHAnsi"/>
          <w:sz w:val="24"/>
          <w:szCs w:val="24"/>
        </w:rPr>
      </w:pPr>
      <w:r>
        <w:rPr>
          <w:rFonts w:eastAsiaTheme="minorHAnsi"/>
          <w:sz w:val="24"/>
          <w:szCs w:val="24"/>
        </w:rPr>
        <w:t>完成申请后，你可通过电脑端交我办（https://my.sjtu.edu.cn）- 办事 - 已办事项 中下载电子可信成绩单。</w:t>
      </w:r>
    </w:p>
    <w:p>
      <w:pPr>
        <w:pStyle w:val="12"/>
        <w:spacing w:line="360" w:lineRule="auto"/>
        <w:ind w:firstLine="360" w:firstLineChars="150"/>
        <w:rPr>
          <w:rFonts w:eastAsiaTheme="minorHAnsi"/>
          <w:sz w:val="24"/>
          <w:szCs w:val="24"/>
        </w:rPr>
      </w:pPr>
      <w:r>
        <w:rPr>
          <w:rFonts w:eastAsiaTheme="minorHAnsi"/>
          <w:sz w:val="24"/>
          <w:szCs w:val="24"/>
        </w:rPr>
        <w:t>2. 如特殊情况</w:t>
      </w:r>
      <w:r>
        <w:rPr>
          <w:rFonts w:hint="eastAsia" w:eastAsiaTheme="minorHAnsi"/>
          <w:sz w:val="24"/>
          <w:szCs w:val="24"/>
        </w:rPr>
        <w:t>急</w:t>
      </w:r>
      <w:r>
        <w:rPr>
          <w:rFonts w:eastAsiaTheme="minorHAnsi"/>
          <w:sz w:val="24"/>
          <w:szCs w:val="24"/>
        </w:rPr>
        <w:t>需办理成绩单，请邮件联系：gs328502@sjtu.edu.cn</w:t>
      </w:r>
      <w:r>
        <w:rPr>
          <w:rFonts w:hint="eastAsia" w:eastAsiaTheme="minorHAnsi"/>
          <w:sz w:val="24"/>
          <w:szCs w:val="24"/>
        </w:rPr>
        <w:t>，提供</w:t>
      </w:r>
      <w:r>
        <w:rPr>
          <w:rFonts w:eastAsiaTheme="minorHAnsi"/>
          <w:sz w:val="24"/>
          <w:szCs w:val="24"/>
        </w:rPr>
        <w:t>姓名、学号、联系方式</w:t>
      </w:r>
      <w:r>
        <w:rPr>
          <w:rFonts w:hint="eastAsia" w:eastAsiaTheme="minorHAnsi"/>
          <w:sz w:val="24"/>
          <w:szCs w:val="24"/>
        </w:rPr>
        <w:t>、</w:t>
      </w:r>
      <w:r>
        <w:rPr>
          <w:rFonts w:eastAsiaTheme="minorHAnsi"/>
          <w:sz w:val="24"/>
          <w:szCs w:val="24"/>
        </w:rPr>
        <w:t>需要中文还是英文成绩单和办理成绩单用途等信息</w:t>
      </w:r>
      <w:r>
        <w:rPr>
          <w:rFonts w:hint="eastAsia" w:eastAsiaTheme="minorHAnsi"/>
          <w:sz w:val="24"/>
          <w:szCs w:val="24"/>
        </w:rPr>
        <w:t>。</w:t>
      </w:r>
    </w:p>
    <w:p>
      <w:pPr>
        <w:pStyle w:val="12"/>
        <w:spacing w:line="360" w:lineRule="auto"/>
        <w:ind w:firstLine="480"/>
        <w:rPr>
          <w:rFonts w:eastAsiaTheme="minorHAnsi"/>
          <w:sz w:val="24"/>
          <w:szCs w:val="24"/>
        </w:rPr>
      </w:pPr>
      <w:r>
        <w:rPr>
          <w:rFonts w:hint="eastAsia" w:eastAsiaTheme="minorHAnsi"/>
          <w:sz w:val="24"/>
          <w:szCs w:val="24"/>
        </w:rPr>
        <w:t>纸质出国成绩单可在疫情解除之后，本人或委托在校老师或在校同学工作日周一至周五上午8:00-17:30至闵行校区陈瑞球楼328室或徐汇校区新上院502室办理，医学院研究生请于每周二、四至</w:t>
      </w:r>
      <w:r>
        <w:rPr>
          <w:rFonts w:eastAsiaTheme="minorHAnsi"/>
          <w:sz w:val="24"/>
          <w:szCs w:val="24"/>
        </w:rPr>
        <w:t>卢湾校区东院1号楼三楼自助打印</w:t>
      </w:r>
      <w:r>
        <w:rPr>
          <w:rFonts w:hint="eastAsia" w:eastAsiaTheme="minorHAnsi"/>
          <w:sz w:val="24"/>
          <w:szCs w:val="24"/>
        </w:rPr>
        <w:t>。</w:t>
      </w:r>
    </w:p>
    <w:p>
      <w:pPr>
        <w:spacing w:line="360" w:lineRule="auto"/>
        <w:outlineLvl w:val="0"/>
        <w:rPr>
          <w:rFonts w:eastAsiaTheme="minorHAnsi"/>
          <w:b/>
          <w:bCs/>
          <w:sz w:val="24"/>
          <w:szCs w:val="24"/>
        </w:rPr>
      </w:pPr>
      <w:r>
        <w:rPr>
          <w:rFonts w:eastAsiaTheme="minorHAnsi"/>
          <w:b/>
          <w:bCs/>
          <w:sz w:val="24"/>
          <w:szCs w:val="24"/>
        </w:rPr>
        <w:t>Q3</w:t>
      </w:r>
      <w:r>
        <w:rPr>
          <w:rFonts w:hint="eastAsia" w:eastAsiaTheme="minorHAnsi"/>
          <w:b/>
          <w:bCs/>
          <w:sz w:val="24"/>
          <w:szCs w:val="24"/>
        </w:rPr>
        <w:t>.</w:t>
      </w:r>
      <w:r>
        <w:rPr>
          <w:rFonts w:eastAsiaTheme="minorHAnsi"/>
          <w:b/>
          <w:bCs/>
          <w:sz w:val="24"/>
          <w:szCs w:val="24"/>
        </w:rPr>
        <w:t xml:space="preserve"> How do current students apply for the grade report/</w:t>
      </w:r>
      <w:r>
        <w:t xml:space="preserve"> </w:t>
      </w:r>
      <w:r>
        <w:rPr>
          <w:rFonts w:eastAsiaTheme="minorHAnsi"/>
          <w:b/>
          <w:bCs/>
          <w:sz w:val="24"/>
          <w:szCs w:val="24"/>
        </w:rPr>
        <w:t>transcript?</w:t>
      </w:r>
    </w:p>
    <w:p>
      <w:pPr>
        <w:pStyle w:val="12"/>
        <w:spacing w:line="360" w:lineRule="auto"/>
        <w:ind w:firstLine="0" w:firstLineChars="0"/>
        <w:rPr>
          <w:rFonts w:eastAsiaTheme="minorHAnsi"/>
          <w:sz w:val="24"/>
          <w:szCs w:val="24"/>
        </w:rPr>
      </w:pPr>
      <w:r>
        <w:rPr>
          <w:rFonts w:hint="eastAsia" w:eastAsiaTheme="minorHAnsi"/>
          <w:sz w:val="24"/>
          <w:szCs w:val="24"/>
        </w:rPr>
        <w:t>A：</w:t>
      </w:r>
      <w:r>
        <w:rPr>
          <w:rFonts w:eastAsiaTheme="minorHAnsi"/>
          <w:sz w:val="24"/>
          <w:szCs w:val="24"/>
        </w:rPr>
        <w:t>1.</w:t>
      </w:r>
      <w:r>
        <w:t xml:space="preserve"> </w:t>
      </w:r>
      <w:r>
        <w:rPr>
          <w:rFonts w:eastAsiaTheme="minorHAnsi"/>
          <w:sz w:val="24"/>
          <w:szCs w:val="24"/>
        </w:rPr>
        <w:t>For Official Electronic Transcript Request for Graduate Students, current degree students please apply it through MySJTU on PC (https://my.sjtu.edu.cn) - Postgraduate - Official Electronic Transcript Request, please follow the instructions on the page and request the secure electronic transcript.</w:t>
      </w:r>
    </w:p>
    <w:p>
      <w:pPr>
        <w:pStyle w:val="12"/>
        <w:spacing w:line="360" w:lineRule="auto"/>
        <w:ind w:firstLine="0" w:firstLineChars="0"/>
        <w:rPr>
          <w:rFonts w:eastAsiaTheme="minorHAnsi"/>
          <w:sz w:val="24"/>
          <w:szCs w:val="24"/>
        </w:rPr>
      </w:pPr>
      <w:r>
        <w:rPr>
          <w:rFonts w:eastAsiaTheme="minorHAnsi"/>
          <w:sz w:val="24"/>
          <w:szCs w:val="24"/>
        </w:rPr>
        <w:t>After completing the request, you can download your secure electronic transcript from the MySJTU on PC (https://my.sjtu.edu.cn) - Service - Completed.</w:t>
      </w:r>
    </w:p>
    <w:p>
      <w:pPr>
        <w:pStyle w:val="12"/>
        <w:spacing w:line="360" w:lineRule="auto"/>
        <w:ind w:firstLine="424" w:firstLineChars="177"/>
        <w:rPr>
          <w:rFonts w:eastAsiaTheme="minorHAnsi"/>
          <w:sz w:val="24"/>
          <w:szCs w:val="24"/>
        </w:rPr>
      </w:pPr>
      <w:r>
        <w:rPr>
          <w:rFonts w:eastAsiaTheme="minorHAnsi"/>
          <w:sz w:val="24"/>
          <w:szCs w:val="24"/>
        </w:rPr>
        <w:t>2. If you encounter special circumstances and urgently need a transcript, please send your name, SJTU graduate student number, contact information</w:t>
      </w:r>
      <w:r>
        <w:rPr>
          <w:rFonts w:hint="eastAsia" w:eastAsiaTheme="minorHAnsi"/>
          <w:sz w:val="24"/>
          <w:szCs w:val="24"/>
        </w:rPr>
        <w:t>，</w:t>
      </w:r>
      <w:r>
        <w:t xml:space="preserve"> </w:t>
      </w:r>
      <w:r>
        <w:rPr>
          <w:rFonts w:eastAsiaTheme="minorHAnsi"/>
          <w:sz w:val="24"/>
          <w:szCs w:val="24"/>
        </w:rPr>
        <w:t>Chinese or English transcript required and the purpose of applying for a transcript  to gs328502@sjtu.edu.cn for an electronic version.</w:t>
      </w:r>
    </w:p>
    <w:p>
      <w:pPr>
        <w:pStyle w:val="12"/>
        <w:spacing w:line="360" w:lineRule="auto"/>
        <w:ind w:firstLine="0" w:firstLineChars="0"/>
        <w:rPr>
          <w:rFonts w:eastAsiaTheme="minorHAnsi"/>
          <w:sz w:val="24"/>
          <w:szCs w:val="24"/>
        </w:rPr>
      </w:pPr>
      <w:r>
        <w:rPr>
          <w:rFonts w:eastAsiaTheme="minorHAnsi"/>
          <w:sz w:val="24"/>
          <w:szCs w:val="24"/>
        </w:rPr>
        <w:t>Hard copies will be available after the epidemic period, by the time please apply for them in person or authorize the current in-campus teacher or student to help you apply for it, in the Room 328</w:t>
      </w:r>
      <w:r>
        <w:rPr>
          <w:rFonts w:hint="eastAsia" w:eastAsiaTheme="minorHAnsi"/>
          <w:sz w:val="24"/>
          <w:szCs w:val="24"/>
          <w:lang w:val="en-US" w:eastAsia="zh-CN"/>
        </w:rPr>
        <w:t>,</w:t>
      </w:r>
      <w:r>
        <w:rPr>
          <w:rFonts w:eastAsiaTheme="minorHAnsi"/>
          <w:sz w:val="24"/>
          <w:szCs w:val="24"/>
        </w:rPr>
        <w:t xml:space="preserve"> Chen Rui Qiu Building (Minhang Campus), or Room 502, New Upper Hall (Xuhui Campus) from Monday to Friday in working days (8:00a.m.- 5:30p.m.). Graduate students in the School of Medicine can also print them out using the self-service printers on the third floor of Building 1 in the East Luwan Campus every Tuesday and Thursday.</w:t>
      </w:r>
    </w:p>
    <w:p>
      <w:pPr>
        <w:pStyle w:val="12"/>
        <w:spacing w:line="360" w:lineRule="auto"/>
        <w:ind w:firstLine="0" w:firstLineChars="0"/>
        <w:rPr>
          <w:rFonts w:eastAsiaTheme="minorHAnsi"/>
          <w:b/>
          <w:bCs/>
          <w:sz w:val="24"/>
          <w:szCs w:val="24"/>
        </w:rPr>
      </w:pPr>
    </w:p>
    <w:p>
      <w:pPr>
        <w:pStyle w:val="12"/>
        <w:spacing w:line="360" w:lineRule="auto"/>
        <w:ind w:firstLine="0" w:firstLineChars="0"/>
        <w:outlineLvl w:val="0"/>
        <w:rPr>
          <w:rFonts w:eastAsiaTheme="minorHAnsi"/>
          <w:b/>
          <w:bCs/>
          <w:sz w:val="24"/>
          <w:szCs w:val="24"/>
        </w:rPr>
      </w:pPr>
      <w:r>
        <w:rPr>
          <w:rFonts w:eastAsiaTheme="minorHAnsi"/>
          <w:b/>
          <w:bCs/>
          <w:sz w:val="24"/>
          <w:szCs w:val="24"/>
        </w:rPr>
        <w:t>Q4</w:t>
      </w:r>
      <w:r>
        <w:rPr>
          <w:rFonts w:hint="eastAsia" w:eastAsiaTheme="minorHAnsi"/>
          <w:b/>
          <w:bCs/>
          <w:sz w:val="24"/>
          <w:szCs w:val="24"/>
        </w:rPr>
        <w:t>.</w:t>
      </w:r>
      <w:r>
        <w:rPr>
          <w:rFonts w:eastAsiaTheme="minorHAnsi"/>
          <w:b/>
          <w:bCs/>
          <w:sz w:val="24"/>
          <w:szCs w:val="24"/>
        </w:rPr>
        <w:t xml:space="preserve"> </w:t>
      </w:r>
      <w:r>
        <w:rPr>
          <w:rFonts w:hint="eastAsia" w:eastAsiaTheme="minorHAnsi"/>
          <w:b/>
          <w:bCs/>
          <w:sz w:val="24"/>
          <w:szCs w:val="24"/>
        </w:rPr>
        <w:t>毕业研究生如何办理出国成绩单？</w:t>
      </w:r>
    </w:p>
    <w:p>
      <w:pPr>
        <w:pStyle w:val="12"/>
        <w:spacing w:line="360" w:lineRule="auto"/>
        <w:ind w:firstLine="0" w:firstLineChars="0"/>
        <w:rPr>
          <w:rFonts w:eastAsiaTheme="minorHAnsi"/>
          <w:sz w:val="24"/>
          <w:szCs w:val="24"/>
        </w:rPr>
      </w:pPr>
      <w:r>
        <w:rPr>
          <w:rFonts w:hint="eastAsia" w:eastAsiaTheme="minorHAnsi"/>
          <w:sz w:val="24"/>
          <w:szCs w:val="24"/>
        </w:rPr>
        <w:t>A：请将姓名、学号、联系方式、</w:t>
      </w:r>
      <w:r>
        <w:rPr>
          <w:rFonts w:eastAsiaTheme="minorHAnsi"/>
          <w:sz w:val="24"/>
          <w:szCs w:val="24"/>
        </w:rPr>
        <w:t>需要中文还是英文成绩单</w:t>
      </w:r>
      <w:r>
        <w:rPr>
          <w:rFonts w:hint="eastAsia" w:eastAsiaTheme="minorHAnsi"/>
          <w:sz w:val="24"/>
          <w:szCs w:val="24"/>
        </w:rPr>
        <w:t>和办理成绩单用途等信息通过电子邮件发送至</w:t>
      </w:r>
      <w:r>
        <w:rPr>
          <w:rFonts w:eastAsiaTheme="minorHAnsi"/>
          <w:sz w:val="24"/>
          <w:szCs w:val="24"/>
        </w:rPr>
        <w:t>gs328502@sjtu.edu.cn</w:t>
      </w:r>
      <w:r>
        <w:rPr>
          <w:rFonts w:hint="eastAsia" w:eastAsiaTheme="minorHAnsi"/>
          <w:sz w:val="24"/>
          <w:szCs w:val="24"/>
        </w:rPr>
        <w:t>。相应的纸质出国成绩单可在疫情解除之后，委托在校老师或在校同学工作日周一至周五上午8:00-17:30至闵行校区陈瑞球楼328室办理。</w:t>
      </w:r>
    </w:p>
    <w:p>
      <w:pPr>
        <w:spacing w:line="360" w:lineRule="auto"/>
        <w:rPr>
          <w:rFonts w:eastAsiaTheme="minorHAnsi"/>
          <w:b/>
          <w:bCs/>
          <w:sz w:val="24"/>
          <w:szCs w:val="24"/>
        </w:rPr>
      </w:pPr>
      <w:r>
        <w:rPr>
          <w:rFonts w:eastAsiaTheme="minorHAnsi"/>
          <w:b/>
          <w:bCs/>
          <w:sz w:val="24"/>
          <w:szCs w:val="24"/>
        </w:rPr>
        <w:t>Q4</w:t>
      </w:r>
      <w:r>
        <w:rPr>
          <w:rFonts w:hint="eastAsia" w:eastAsiaTheme="minorHAnsi"/>
          <w:b/>
          <w:bCs/>
          <w:sz w:val="24"/>
          <w:szCs w:val="24"/>
        </w:rPr>
        <w:t>.</w:t>
      </w:r>
      <w:r>
        <w:rPr>
          <w:rFonts w:eastAsiaTheme="minorHAnsi"/>
          <w:b/>
          <w:bCs/>
          <w:sz w:val="24"/>
          <w:szCs w:val="24"/>
        </w:rPr>
        <w:t xml:space="preserve"> How do the students who have already graduated apply for the grade report/</w:t>
      </w:r>
      <w:r>
        <w:rPr>
          <w:rFonts w:hint="eastAsia" w:eastAsiaTheme="minorHAnsi"/>
          <w:b/>
          <w:bCs/>
          <w:sz w:val="24"/>
          <w:szCs w:val="24"/>
        </w:rPr>
        <w:t>t</w:t>
      </w:r>
      <w:r>
        <w:rPr>
          <w:rFonts w:eastAsiaTheme="minorHAnsi"/>
          <w:b/>
          <w:bCs/>
          <w:sz w:val="24"/>
          <w:szCs w:val="24"/>
        </w:rPr>
        <w:t>ranscript</w:t>
      </w:r>
      <w:r>
        <w:rPr>
          <w:rFonts w:hint="eastAsia" w:eastAsiaTheme="minorHAnsi"/>
          <w:b/>
          <w:bCs/>
          <w:sz w:val="24"/>
          <w:szCs w:val="24"/>
        </w:rPr>
        <w:t>?</w:t>
      </w:r>
    </w:p>
    <w:p>
      <w:pPr>
        <w:pStyle w:val="12"/>
        <w:spacing w:line="360" w:lineRule="auto"/>
        <w:ind w:firstLine="0" w:firstLineChars="0"/>
        <w:rPr>
          <w:rFonts w:eastAsiaTheme="minorHAnsi"/>
          <w:sz w:val="24"/>
          <w:szCs w:val="24"/>
        </w:rPr>
      </w:pPr>
      <w:r>
        <w:rPr>
          <w:rFonts w:hint="eastAsia" w:eastAsiaTheme="minorHAnsi"/>
          <w:sz w:val="24"/>
          <w:szCs w:val="24"/>
        </w:rPr>
        <w:t>A：P</w:t>
      </w:r>
      <w:r>
        <w:rPr>
          <w:rFonts w:eastAsiaTheme="minorHAnsi"/>
          <w:sz w:val="24"/>
          <w:szCs w:val="24"/>
        </w:rPr>
        <w:t>lease send your name, SJTU graduate student number, contact information</w:t>
      </w:r>
      <w:r>
        <w:rPr>
          <w:rFonts w:hint="eastAsia" w:eastAsiaTheme="minorHAnsi"/>
          <w:sz w:val="24"/>
          <w:szCs w:val="24"/>
        </w:rPr>
        <w:t>，</w:t>
      </w:r>
      <w:r>
        <w:t xml:space="preserve"> </w:t>
      </w:r>
      <w:r>
        <w:rPr>
          <w:rFonts w:eastAsiaTheme="minorHAnsi"/>
          <w:sz w:val="24"/>
          <w:szCs w:val="24"/>
        </w:rPr>
        <w:t>Chinese or English transcript required and the purpose of applying for a transcript to gs328502@sjtu.edu.cn for an electronic version.</w:t>
      </w:r>
    </w:p>
    <w:p>
      <w:pPr>
        <w:pStyle w:val="12"/>
        <w:spacing w:line="360" w:lineRule="auto"/>
        <w:ind w:firstLine="0" w:firstLineChars="0"/>
        <w:rPr>
          <w:rFonts w:eastAsiaTheme="minorHAnsi"/>
          <w:sz w:val="24"/>
          <w:szCs w:val="24"/>
        </w:rPr>
      </w:pPr>
      <w:r>
        <w:rPr>
          <w:rFonts w:eastAsiaTheme="minorHAnsi"/>
          <w:sz w:val="24"/>
          <w:szCs w:val="24"/>
        </w:rPr>
        <w:t>Hard copies will be available after the epidemic period, by the time please authorize the current in-campus teacher or student to help you apply for it, in the Room 328</w:t>
      </w:r>
      <w:r>
        <w:rPr>
          <w:rFonts w:hint="eastAsia" w:eastAsiaTheme="minorHAnsi"/>
          <w:sz w:val="24"/>
          <w:szCs w:val="24"/>
          <w:lang w:val="en-US" w:eastAsia="zh-CN"/>
        </w:rPr>
        <w:t>,</w:t>
      </w:r>
      <w:r>
        <w:rPr>
          <w:rFonts w:eastAsiaTheme="minorHAnsi"/>
          <w:sz w:val="24"/>
          <w:szCs w:val="24"/>
        </w:rPr>
        <w:t xml:space="preserve"> Chen Rui Qiu Building (Minhang Campus), or Room 502, New Upper Hall (Xuhui Campus) from Monday to Friday in working days (8:00a.m.- 5:30p.m.).</w:t>
      </w:r>
    </w:p>
    <w:p>
      <w:pPr>
        <w:pStyle w:val="12"/>
        <w:spacing w:line="360" w:lineRule="auto"/>
        <w:ind w:firstLine="0" w:firstLineChars="0"/>
        <w:rPr>
          <w:rFonts w:eastAsiaTheme="minorHAnsi"/>
          <w:sz w:val="24"/>
          <w:szCs w:val="24"/>
        </w:rPr>
      </w:pPr>
    </w:p>
    <w:p>
      <w:pPr>
        <w:pStyle w:val="12"/>
        <w:spacing w:line="360" w:lineRule="auto"/>
        <w:ind w:firstLine="0" w:firstLineChars="0"/>
        <w:outlineLvl w:val="0"/>
        <w:rPr>
          <w:rFonts w:eastAsiaTheme="minorHAnsi"/>
          <w:b/>
          <w:bCs/>
          <w:sz w:val="24"/>
          <w:szCs w:val="24"/>
        </w:rPr>
      </w:pPr>
      <w:r>
        <w:rPr>
          <w:rFonts w:eastAsiaTheme="minorHAnsi"/>
          <w:b/>
          <w:bCs/>
          <w:sz w:val="24"/>
          <w:szCs w:val="24"/>
        </w:rPr>
        <w:t>Q5</w:t>
      </w:r>
      <w:r>
        <w:rPr>
          <w:rFonts w:hint="eastAsia" w:eastAsiaTheme="minorHAnsi"/>
          <w:b/>
          <w:bCs/>
          <w:sz w:val="24"/>
          <w:szCs w:val="24"/>
        </w:rPr>
        <w:t>.</w:t>
      </w:r>
      <w:r>
        <w:rPr>
          <w:rFonts w:eastAsiaTheme="minorHAnsi"/>
          <w:b/>
          <w:bCs/>
          <w:sz w:val="24"/>
          <w:szCs w:val="24"/>
        </w:rPr>
        <w:t xml:space="preserve"> </w:t>
      </w:r>
      <w:r>
        <w:rPr>
          <w:rFonts w:hint="eastAsia" w:eastAsiaTheme="minorHAnsi"/>
          <w:b/>
          <w:bCs/>
          <w:sz w:val="24"/>
          <w:szCs w:val="24"/>
        </w:rPr>
        <w:t>如何办理学位论文答辩证明？</w:t>
      </w:r>
    </w:p>
    <w:p>
      <w:pPr>
        <w:pStyle w:val="12"/>
        <w:spacing w:line="360" w:lineRule="auto"/>
        <w:ind w:firstLine="0" w:firstLineChars="0"/>
        <w:jc w:val="left"/>
        <w:rPr>
          <w:rFonts w:eastAsiaTheme="minorHAnsi"/>
          <w:sz w:val="24"/>
          <w:szCs w:val="24"/>
        </w:rPr>
      </w:pPr>
      <w:r>
        <w:rPr>
          <w:rFonts w:hint="eastAsia" w:eastAsiaTheme="minorHAnsi"/>
          <w:sz w:val="24"/>
          <w:szCs w:val="24"/>
        </w:rPr>
        <w:t>A：在研究生教育管理信息系统中上传学位论文归档稿后，请将姓名、学号、联系方式、答辩日期、预计授予学位时间、办理答辩证明用途（英文版需提供护照和校园卡扫描件）通过电子邮件发送至</w:t>
      </w:r>
      <w:r>
        <w:rPr>
          <w:rFonts w:eastAsiaTheme="minorHAnsi"/>
          <w:sz w:val="24"/>
          <w:szCs w:val="24"/>
        </w:rPr>
        <w:t>gs328502@sjtu.edu.cn</w:t>
      </w:r>
      <w:r>
        <w:rPr>
          <w:rFonts w:hint="eastAsia" w:eastAsiaTheme="minorHAnsi"/>
          <w:sz w:val="24"/>
          <w:szCs w:val="24"/>
        </w:rPr>
        <w:t>，相应的纸质学位论文答辩证明可在疫情解除之后至闵行校区陈瑞球楼328室或徐汇校区新上院502室办理。</w:t>
      </w:r>
    </w:p>
    <w:p>
      <w:pPr>
        <w:spacing w:line="360" w:lineRule="auto"/>
        <w:outlineLvl w:val="0"/>
        <w:rPr>
          <w:rFonts w:eastAsiaTheme="minorHAnsi"/>
          <w:b/>
          <w:bCs/>
          <w:sz w:val="24"/>
          <w:szCs w:val="24"/>
        </w:rPr>
      </w:pPr>
      <w:r>
        <w:rPr>
          <w:rFonts w:eastAsiaTheme="minorHAnsi"/>
          <w:b/>
          <w:bCs/>
          <w:sz w:val="24"/>
          <w:szCs w:val="24"/>
        </w:rPr>
        <w:t>Q5</w:t>
      </w:r>
      <w:r>
        <w:rPr>
          <w:rFonts w:hint="eastAsia" w:eastAsiaTheme="minorHAnsi"/>
          <w:b/>
          <w:bCs/>
          <w:sz w:val="24"/>
          <w:szCs w:val="24"/>
        </w:rPr>
        <w:t>.</w:t>
      </w:r>
      <w:r>
        <w:rPr>
          <w:rFonts w:eastAsiaTheme="minorHAnsi"/>
          <w:b/>
          <w:bCs/>
          <w:sz w:val="24"/>
          <w:szCs w:val="24"/>
        </w:rPr>
        <w:t xml:space="preserve"> How to apply for the proof of dissertation defense</w:t>
      </w:r>
      <w:r>
        <w:rPr>
          <w:rFonts w:hint="eastAsia" w:eastAsiaTheme="minorHAnsi"/>
          <w:b/>
          <w:bCs/>
          <w:sz w:val="24"/>
          <w:szCs w:val="24"/>
        </w:rPr>
        <w:t>？</w:t>
      </w:r>
    </w:p>
    <w:p>
      <w:pPr>
        <w:pStyle w:val="12"/>
        <w:spacing w:line="360" w:lineRule="auto"/>
        <w:ind w:firstLine="0" w:firstLineChars="0"/>
        <w:jc w:val="left"/>
        <w:rPr>
          <w:rFonts w:eastAsiaTheme="minorHAnsi"/>
          <w:sz w:val="24"/>
          <w:szCs w:val="24"/>
        </w:rPr>
      </w:pPr>
      <w:r>
        <w:rPr>
          <w:rFonts w:hint="eastAsia" w:eastAsiaTheme="minorHAnsi"/>
          <w:sz w:val="24"/>
          <w:szCs w:val="24"/>
        </w:rPr>
        <w:t>A：</w:t>
      </w:r>
      <w:r>
        <w:rPr>
          <w:rFonts w:eastAsiaTheme="minorHAnsi"/>
          <w:sz w:val="24"/>
          <w:szCs w:val="24"/>
        </w:rPr>
        <w:t xml:space="preserve">After the dissertation being filed into the Graduate Education Information Management System with review and approval by the school/department, you could send your name, SJTU graduate student number, contact information, date of dissertation defense, the expected time of awarding you the degree and the purpose of applying for proof of dissertation defense (as </w:t>
      </w:r>
      <w:r>
        <w:rPr>
          <w:rFonts w:hint="eastAsia" w:eastAsiaTheme="minorHAnsi"/>
          <w:sz w:val="24"/>
          <w:szCs w:val="24"/>
        </w:rPr>
        <w:t>f</w:t>
      </w:r>
      <w:r>
        <w:rPr>
          <w:rFonts w:eastAsiaTheme="minorHAnsi"/>
          <w:sz w:val="24"/>
          <w:szCs w:val="24"/>
        </w:rPr>
        <w:t>or an English version of the proof, please attach the photocopy of your original passport and campus ID card) to gs328502@sjtu.edu.cn for an electronic version. Hard copies will be available after the epidemic period, in the Room 328, Chen Rui Qiu Building (Minhang Campus), or Room 502, New Upper Hall (Xuhui Campus).</w:t>
      </w:r>
    </w:p>
    <w:p>
      <w:pPr>
        <w:spacing w:line="360" w:lineRule="auto"/>
        <w:rPr>
          <w:rFonts w:eastAsiaTheme="minorHAnsi"/>
          <w:b/>
          <w:bCs/>
          <w:sz w:val="24"/>
          <w:szCs w:val="24"/>
        </w:rPr>
      </w:pPr>
    </w:p>
    <w:p>
      <w:pPr>
        <w:pStyle w:val="12"/>
        <w:spacing w:line="360" w:lineRule="auto"/>
        <w:ind w:firstLine="0" w:firstLineChars="0"/>
        <w:outlineLvl w:val="0"/>
        <w:rPr>
          <w:rFonts w:eastAsiaTheme="minorHAnsi"/>
          <w:b/>
          <w:bCs/>
          <w:sz w:val="24"/>
          <w:szCs w:val="24"/>
        </w:rPr>
      </w:pPr>
      <w:r>
        <w:rPr>
          <w:rFonts w:eastAsiaTheme="minorHAnsi"/>
          <w:b/>
          <w:bCs/>
          <w:sz w:val="24"/>
          <w:szCs w:val="24"/>
        </w:rPr>
        <w:t>Q6</w:t>
      </w:r>
      <w:r>
        <w:rPr>
          <w:rFonts w:hint="eastAsia" w:eastAsiaTheme="minorHAnsi"/>
          <w:b/>
          <w:bCs/>
          <w:sz w:val="24"/>
          <w:szCs w:val="24"/>
        </w:rPr>
        <w:t>.</w:t>
      </w:r>
      <w:r>
        <w:rPr>
          <w:rFonts w:eastAsiaTheme="minorHAnsi"/>
          <w:b/>
          <w:bCs/>
          <w:sz w:val="24"/>
          <w:szCs w:val="24"/>
        </w:rPr>
        <w:t xml:space="preserve"> </w:t>
      </w:r>
      <w:r>
        <w:rPr>
          <w:rFonts w:hint="eastAsia" w:eastAsiaTheme="minorHAnsi"/>
          <w:b/>
          <w:bCs/>
          <w:sz w:val="24"/>
          <w:szCs w:val="24"/>
        </w:rPr>
        <w:t>如何办理学历学位认证？</w:t>
      </w:r>
    </w:p>
    <w:p>
      <w:pPr>
        <w:pStyle w:val="12"/>
        <w:spacing w:line="360" w:lineRule="auto"/>
        <w:ind w:firstLine="0" w:firstLineChars="0"/>
        <w:jc w:val="left"/>
        <w:rPr>
          <w:rFonts w:eastAsiaTheme="minorHAnsi"/>
          <w:sz w:val="24"/>
          <w:szCs w:val="24"/>
        </w:rPr>
      </w:pPr>
      <w:r>
        <w:rPr>
          <w:rFonts w:hint="eastAsia" w:eastAsiaTheme="minorHAnsi"/>
          <w:sz w:val="24"/>
          <w:szCs w:val="24"/>
        </w:rPr>
        <w:t>A：建议延迟办理。疫情防控期间，请邮件联系</w:t>
      </w:r>
      <w:r>
        <w:rPr>
          <w:rFonts w:eastAsiaTheme="minorHAnsi"/>
          <w:sz w:val="24"/>
          <w:szCs w:val="24"/>
        </w:rPr>
        <w:t>gs328502@sjtu.edu.cn</w:t>
      </w:r>
      <w:r>
        <w:rPr>
          <w:rFonts w:hint="eastAsia" w:eastAsiaTheme="minorHAnsi"/>
          <w:sz w:val="24"/>
          <w:szCs w:val="24"/>
        </w:rPr>
        <w:t>。</w:t>
      </w:r>
    </w:p>
    <w:p>
      <w:pPr>
        <w:spacing w:line="360" w:lineRule="auto"/>
        <w:rPr>
          <w:rFonts w:eastAsiaTheme="minorHAnsi"/>
          <w:b/>
          <w:bCs/>
          <w:sz w:val="24"/>
          <w:szCs w:val="24"/>
        </w:rPr>
      </w:pPr>
      <w:r>
        <w:rPr>
          <w:rFonts w:eastAsiaTheme="minorHAnsi"/>
          <w:b/>
          <w:bCs/>
          <w:sz w:val="24"/>
          <w:szCs w:val="24"/>
        </w:rPr>
        <w:t>Q6</w:t>
      </w:r>
      <w:r>
        <w:rPr>
          <w:rFonts w:hint="eastAsia" w:eastAsiaTheme="minorHAnsi"/>
          <w:b/>
          <w:bCs/>
          <w:sz w:val="24"/>
          <w:szCs w:val="24"/>
        </w:rPr>
        <w:t>.</w:t>
      </w:r>
      <w:r>
        <w:rPr>
          <w:rFonts w:eastAsiaTheme="minorHAnsi"/>
          <w:b/>
          <w:bCs/>
          <w:sz w:val="24"/>
          <w:szCs w:val="24"/>
        </w:rPr>
        <w:t xml:space="preserve"> How to apply for the certified translation of diploma and degree certificate</w:t>
      </w:r>
      <w:r>
        <w:rPr>
          <w:rFonts w:hint="eastAsia" w:eastAsiaTheme="minorHAnsi"/>
          <w:b/>
          <w:bCs/>
          <w:sz w:val="24"/>
          <w:szCs w:val="24"/>
        </w:rPr>
        <w:t>？</w:t>
      </w:r>
      <w:bookmarkStart w:id="0" w:name="_GoBack"/>
      <w:bookmarkEnd w:id="0"/>
    </w:p>
    <w:p>
      <w:pPr>
        <w:pStyle w:val="12"/>
        <w:spacing w:line="360" w:lineRule="auto"/>
        <w:ind w:firstLine="0" w:firstLineChars="0"/>
        <w:jc w:val="left"/>
        <w:rPr>
          <w:rFonts w:eastAsiaTheme="minorHAnsi"/>
          <w:sz w:val="24"/>
          <w:szCs w:val="24"/>
        </w:rPr>
      </w:pPr>
      <w:r>
        <w:rPr>
          <w:rFonts w:hint="eastAsia" w:eastAsiaTheme="minorHAnsi"/>
          <w:sz w:val="24"/>
          <w:szCs w:val="24"/>
        </w:rPr>
        <w:t>A：</w:t>
      </w:r>
      <w:r>
        <w:rPr>
          <w:rFonts w:eastAsiaTheme="minorHAnsi"/>
          <w:sz w:val="24"/>
          <w:szCs w:val="24"/>
        </w:rPr>
        <w:t xml:space="preserve">It is recommended that this </w:t>
      </w:r>
      <w:r>
        <w:rPr>
          <w:rFonts w:hint="eastAsia" w:eastAsiaTheme="minorHAnsi"/>
          <w:sz w:val="24"/>
          <w:szCs w:val="24"/>
        </w:rPr>
        <w:t>b</w:t>
      </w:r>
      <w:r>
        <w:rPr>
          <w:rFonts w:eastAsiaTheme="minorHAnsi"/>
          <w:sz w:val="24"/>
          <w:szCs w:val="24"/>
        </w:rPr>
        <w:t>e postponed for handling after the epidemic period</w:t>
      </w:r>
      <w:r>
        <w:rPr>
          <w:rFonts w:hint="eastAsia" w:eastAsiaTheme="minorHAnsi"/>
          <w:sz w:val="24"/>
          <w:szCs w:val="24"/>
        </w:rPr>
        <w:t>.</w:t>
      </w:r>
      <w:r>
        <w:rPr>
          <w:rFonts w:eastAsiaTheme="minorHAnsi"/>
          <w:sz w:val="24"/>
          <w:szCs w:val="24"/>
        </w:rPr>
        <w:t xml:space="preserve"> During the epidemic period, please contact by email: gs328502@sjtu.edu.cn .</w:t>
      </w:r>
    </w:p>
    <w:p>
      <w:pPr>
        <w:pStyle w:val="12"/>
        <w:spacing w:line="360" w:lineRule="auto"/>
        <w:ind w:firstLine="0" w:firstLineChars="0"/>
        <w:jc w:val="left"/>
        <w:rPr>
          <w:rFonts w:eastAsiaTheme="minorHAnsi"/>
          <w:sz w:val="24"/>
          <w:szCs w:val="24"/>
        </w:rPr>
      </w:pPr>
    </w:p>
    <w:p>
      <w:pPr>
        <w:spacing w:line="360" w:lineRule="auto"/>
        <w:rPr>
          <w:rFonts w:eastAsiaTheme="minorHAnsi"/>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script"/>
    <w:pitch w:val="default"/>
    <w:sig w:usb0="A00002BF" w:usb1="38CF7CFA" w:usb2="00000016" w:usb3="00000000" w:csb0="0004000F" w:csb1="00000000"/>
  </w:font>
  <w:font w:name="Helvetica Neue">
    <w:altName w:val="Times New Roman"/>
    <w:panose1 w:val="02000503000000020004"/>
    <w:charset w:val="00"/>
    <w:family w:val="swiss"/>
    <w:pitch w:val="default"/>
    <w:sig w:usb0="00000000" w:usb1="00000000" w:usb2="00000010" w:usb3="00000000" w:csb0="00000001" w:csb1="00000000"/>
  </w:font>
  <w:font w:name="华文中宋">
    <w:altName w:val="宋体"/>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yOTg2ZTkxZmU5ODBjMDEwNTc1ZTNkZDdkZTExNzYifQ=="/>
  </w:docVars>
  <w:rsids>
    <w:rsidRoot w:val="00ED3886"/>
    <w:rsid w:val="00000987"/>
    <w:rsid w:val="00014352"/>
    <w:rsid w:val="00015CCA"/>
    <w:rsid w:val="00024932"/>
    <w:rsid w:val="00032D72"/>
    <w:rsid w:val="00033801"/>
    <w:rsid w:val="00042FDE"/>
    <w:rsid w:val="00051B73"/>
    <w:rsid w:val="0005360F"/>
    <w:rsid w:val="0006133B"/>
    <w:rsid w:val="0008066E"/>
    <w:rsid w:val="00083710"/>
    <w:rsid w:val="000903DC"/>
    <w:rsid w:val="00093AFB"/>
    <w:rsid w:val="000A7D11"/>
    <w:rsid w:val="000D1446"/>
    <w:rsid w:val="000E1F25"/>
    <w:rsid w:val="000E3BC5"/>
    <w:rsid w:val="000F00A7"/>
    <w:rsid w:val="000F0528"/>
    <w:rsid w:val="000F65DE"/>
    <w:rsid w:val="000F742E"/>
    <w:rsid w:val="00102C08"/>
    <w:rsid w:val="00110380"/>
    <w:rsid w:val="00114732"/>
    <w:rsid w:val="00120BD3"/>
    <w:rsid w:val="00130454"/>
    <w:rsid w:val="00134BFF"/>
    <w:rsid w:val="0016074F"/>
    <w:rsid w:val="00162464"/>
    <w:rsid w:val="001804CA"/>
    <w:rsid w:val="001873E2"/>
    <w:rsid w:val="00196BF8"/>
    <w:rsid w:val="001A5B26"/>
    <w:rsid w:val="001A668A"/>
    <w:rsid w:val="001D01B2"/>
    <w:rsid w:val="001D3747"/>
    <w:rsid w:val="001D3971"/>
    <w:rsid w:val="001E460B"/>
    <w:rsid w:val="001E54C7"/>
    <w:rsid w:val="001E681A"/>
    <w:rsid w:val="0020371F"/>
    <w:rsid w:val="00211977"/>
    <w:rsid w:val="00212FCF"/>
    <w:rsid w:val="002157DD"/>
    <w:rsid w:val="002261BE"/>
    <w:rsid w:val="00230E44"/>
    <w:rsid w:val="00231330"/>
    <w:rsid w:val="0023230E"/>
    <w:rsid w:val="00233671"/>
    <w:rsid w:val="00234003"/>
    <w:rsid w:val="002442DA"/>
    <w:rsid w:val="002443F8"/>
    <w:rsid w:val="0025699C"/>
    <w:rsid w:val="00266911"/>
    <w:rsid w:val="0026729E"/>
    <w:rsid w:val="002759A6"/>
    <w:rsid w:val="00283B36"/>
    <w:rsid w:val="002A4451"/>
    <w:rsid w:val="002B253F"/>
    <w:rsid w:val="002C6CD9"/>
    <w:rsid w:val="002D54CF"/>
    <w:rsid w:val="002D62B9"/>
    <w:rsid w:val="00307AB0"/>
    <w:rsid w:val="003162FD"/>
    <w:rsid w:val="00331C98"/>
    <w:rsid w:val="00340838"/>
    <w:rsid w:val="00347ADD"/>
    <w:rsid w:val="00365923"/>
    <w:rsid w:val="00380260"/>
    <w:rsid w:val="0039024D"/>
    <w:rsid w:val="00396FDD"/>
    <w:rsid w:val="00397EC6"/>
    <w:rsid w:val="003A010B"/>
    <w:rsid w:val="003A1BAA"/>
    <w:rsid w:val="003A2C62"/>
    <w:rsid w:val="003B0043"/>
    <w:rsid w:val="003B02F4"/>
    <w:rsid w:val="003B4531"/>
    <w:rsid w:val="003B6CE5"/>
    <w:rsid w:val="003B745E"/>
    <w:rsid w:val="003B7599"/>
    <w:rsid w:val="003C1380"/>
    <w:rsid w:val="003C1BE9"/>
    <w:rsid w:val="003C3AB2"/>
    <w:rsid w:val="003D4B99"/>
    <w:rsid w:val="003D4F01"/>
    <w:rsid w:val="003D52F9"/>
    <w:rsid w:val="00405936"/>
    <w:rsid w:val="004064D8"/>
    <w:rsid w:val="00434FAE"/>
    <w:rsid w:val="004405EC"/>
    <w:rsid w:val="004407A9"/>
    <w:rsid w:val="00441407"/>
    <w:rsid w:val="004447D2"/>
    <w:rsid w:val="00450285"/>
    <w:rsid w:val="0045244C"/>
    <w:rsid w:val="00461E40"/>
    <w:rsid w:val="00467061"/>
    <w:rsid w:val="00473005"/>
    <w:rsid w:val="00494537"/>
    <w:rsid w:val="00494690"/>
    <w:rsid w:val="004A5855"/>
    <w:rsid w:val="004B3176"/>
    <w:rsid w:val="004C12F9"/>
    <w:rsid w:val="004D26B3"/>
    <w:rsid w:val="004D3D52"/>
    <w:rsid w:val="004D7C32"/>
    <w:rsid w:val="004F12D9"/>
    <w:rsid w:val="004F57CE"/>
    <w:rsid w:val="0050449D"/>
    <w:rsid w:val="00510C79"/>
    <w:rsid w:val="00511135"/>
    <w:rsid w:val="00514F40"/>
    <w:rsid w:val="0054083F"/>
    <w:rsid w:val="00543E66"/>
    <w:rsid w:val="0054443B"/>
    <w:rsid w:val="005450B0"/>
    <w:rsid w:val="00552FA1"/>
    <w:rsid w:val="005544A7"/>
    <w:rsid w:val="00563791"/>
    <w:rsid w:val="00567B2C"/>
    <w:rsid w:val="00570782"/>
    <w:rsid w:val="00574796"/>
    <w:rsid w:val="0057595D"/>
    <w:rsid w:val="0058285E"/>
    <w:rsid w:val="00586228"/>
    <w:rsid w:val="0059334C"/>
    <w:rsid w:val="005938FF"/>
    <w:rsid w:val="005A3337"/>
    <w:rsid w:val="005D0BBF"/>
    <w:rsid w:val="005D38F1"/>
    <w:rsid w:val="005E30B5"/>
    <w:rsid w:val="005F0251"/>
    <w:rsid w:val="005F46FB"/>
    <w:rsid w:val="006031AD"/>
    <w:rsid w:val="00615030"/>
    <w:rsid w:val="006160C3"/>
    <w:rsid w:val="00616307"/>
    <w:rsid w:val="00625EE4"/>
    <w:rsid w:val="0062743B"/>
    <w:rsid w:val="00630EB6"/>
    <w:rsid w:val="0063132B"/>
    <w:rsid w:val="00632357"/>
    <w:rsid w:val="00635234"/>
    <w:rsid w:val="00636418"/>
    <w:rsid w:val="0065066F"/>
    <w:rsid w:val="00657801"/>
    <w:rsid w:val="006613C1"/>
    <w:rsid w:val="006709A9"/>
    <w:rsid w:val="006834B5"/>
    <w:rsid w:val="00684BD0"/>
    <w:rsid w:val="006864C5"/>
    <w:rsid w:val="006A51FF"/>
    <w:rsid w:val="006B054F"/>
    <w:rsid w:val="006B5DE2"/>
    <w:rsid w:val="006E4523"/>
    <w:rsid w:val="006F1125"/>
    <w:rsid w:val="0070132F"/>
    <w:rsid w:val="007114E4"/>
    <w:rsid w:val="00712016"/>
    <w:rsid w:val="00714BD9"/>
    <w:rsid w:val="007250F2"/>
    <w:rsid w:val="007359C5"/>
    <w:rsid w:val="0074040C"/>
    <w:rsid w:val="00742EAF"/>
    <w:rsid w:val="00745359"/>
    <w:rsid w:val="00745C17"/>
    <w:rsid w:val="00753488"/>
    <w:rsid w:val="00754C62"/>
    <w:rsid w:val="007635E3"/>
    <w:rsid w:val="0077229D"/>
    <w:rsid w:val="0077467F"/>
    <w:rsid w:val="00780886"/>
    <w:rsid w:val="00792EBD"/>
    <w:rsid w:val="00794161"/>
    <w:rsid w:val="007A186D"/>
    <w:rsid w:val="007B2DF5"/>
    <w:rsid w:val="007B6940"/>
    <w:rsid w:val="007B6CF5"/>
    <w:rsid w:val="007D5B03"/>
    <w:rsid w:val="007E0B1C"/>
    <w:rsid w:val="008050DA"/>
    <w:rsid w:val="00816C1C"/>
    <w:rsid w:val="00843762"/>
    <w:rsid w:val="00851EF6"/>
    <w:rsid w:val="008732A4"/>
    <w:rsid w:val="0087345F"/>
    <w:rsid w:val="00873AE2"/>
    <w:rsid w:val="00880FFD"/>
    <w:rsid w:val="0088625A"/>
    <w:rsid w:val="008A4593"/>
    <w:rsid w:val="008B2152"/>
    <w:rsid w:val="008C2428"/>
    <w:rsid w:val="008E1F63"/>
    <w:rsid w:val="008F4E98"/>
    <w:rsid w:val="009200D0"/>
    <w:rsid w:val="00926259"/>
    <w:rsid w:val="00935CBD"/>
    <w:rsid w:val="00947C7E"/>
    <w:rsid w:val="009834CA"/>
    <w:rsid w:val="00995B8A"/>
    <w:rsid w:val="00996DEF"/>
    <w:rsid w:val="009B01E6"/>
    <w:rsid w:val="009B6780"/>
    <w:rsid w:val="009D12CF"/>
    <w:rsid w:val="009D6387"/>
    <w:rsid w:val="009D7E42"/>
    <w:rsid w:val="009E0565"/>
    <w:rsid w:val="009F1B9B"/>
    <w:rsid w:val="009F6021"/>
    <w:rsid w:val="00A00046"/>
    <w:rsid w:val="00A16A88"/>
    <w:rsid w:val="00A2367E"/>
    <w:rsid w:val="00A31547"/>
    <w:rsid w:val="00A42CF9"/>
    <w:rsid w:val="00A514EB"/>
    <w:rsid w:val="00A572FD"/>
    <w:rsid w:val="00A70A2E"/>
    <w:rsid w:val="00A71FA9"/>
    <w:rsid w:val="00AB3F4D"/>
    <w:rsid w:val="00AB65B7"/>
    <w:rsid w:val="00AB68FD"/>
    <w:rsid w:val="00AC1C43"/>
    <w:rsid w:val="00AC383E"/>
    <w:rsid w:val="00AC4D31"/>
    <w:rsid w:val="00AE3FB3"/>
    <w:rsid w:val="00AE6D9B"/>
    <w:rsid w:val="00AF42FA"/>
    <w:rsid w:val="00AF72C7"/>
    <w:rsid w:val="00AF75AF"/>
    <w:rsid w:val="00B13C70"/>
    <w:rsid w:val="00B16FAE"/>
    <w:rsid w:val="00B2238A"/>
    <w:rsid w:val="00B22DD6"/>
    <w:rsid w:val="00B366B4"/>
    <w:rsid w:val="00B70D4B"/>
    <w:rsid w:val="00BA1EC2"/>
    <w:rsid w:val="00BA3C1C"/>
    <w:rsid w:val="00BB2854"/>
    <w:rsid w:val="00BD0319"/>
    <w:rsid w:val="00BD796F"/>
    <w:rsid w:val="00BE74B8"/>
    <w:rsid w:val="00C249CD"/>
    <w:rsid w:val="00C2631A"/>
    <w:rsid w:val="00C27DD0"/>
    <w:rsid w:val="00C44D9C"/>
    <w:rsid w:val="00C51183"/>
    <w:rsid w:val="00C519B5"/>
    <w:rsid w:val="00C52E9D"/>
    <w:rsid w:val="00C55F37"/>
    <w:rsid w:val="00C57968"/>
    <w:rsid w:val="00C656F6"/>
    <w:rsid w:val="00C678DE"/>
    <w:rsid w:val="00C75EDD"/>
    <w:rsid w:val="00C7669D"/>
    <w:rsid w:val="00C90479"/>
    <w:rsid w:val="00C96965"/>
    <w:rsid w:val="00CA1FEA"/>
    <w:rsid w:val="00CA4C03"/>
    <w:rsid w:val="00CB6426"/>
    <w:rsid w:val="00CC0323"/>
    <w:rsid w:val="00CC14FF"/>
    <w:rsid w:val="00CC3869"/>
    <w:rsid w:val="00CC770F"/>
    <w:rsid w:val="00CF761D"/>
    <w:rsid w:val="00D007EB"/>
    <w:rsid w:val="00D04EF4"/>
    <w:rsid w:val="00D27D41"/>
    <w:rsid w:val="00D54CB3"/>
    <w:rsid w:val="00D57F66"/>
    <w:rsid w:val="00D64862"/>
    <w:rsid w:val="00D71FEF"/>
    <w:rsid w:val="00D7246C"/>
    <w:rsid w:val="00D8015C"/>
    <w:rsid w:val="00D815B5"/>
    <w:rsid w:val="00D81711"/>
    <w:rsid w:val="00D875B9"/>
    <w:rsid w:val="00D87AEC"/>
    <w:rsid w:val="00D92E3E"/>
    <w:rsid w:val="00DA44C8"/>
    <w:rsid w:val="00DA56D0"/>
    <w:rsid w:val="00DA6ED2"/>
    <w:rsid w:val="00DA72D9"/>
    <w:rsid w:val="00DE01AD"/>
    <w:rsid w:val="00DE14B7"/>
    <w:rsid w:val="00DE4CB7"/>
    <w:rsid w:val="00DE5DB9"/>
    <w:rsid w:val="00E02417"/>
    <w:rsid w:val="00E06E51"/>
    <w:rsid w:val="00E2361A"/>
    <w:rsid w:val="00E4124B"/>
    <w:rsid w:val="00E43A11"/>
    <w:rsid w:val="00E4672C"/>
    <w:rsid w:val="00E74D15"/>
    <w:rsid w:val="00E829DF"/>
    <w:rsid w:val="00E939D7"/>
    <w:rsid w:val="00E955C3"/>
    <w:rsid w:val="00EA20B1"/>
    <w:rsid w:val="00EA3D63"/>
    <w:rsid w:val="00EB0F17"/>
    <w:rsid w:val="00ED17F3"/>
    <w:rsid w:val="00ED3886"/>
    <w:rsid w:val="00ED5367"/>
    <w:rsid w:val="00ED5E8B"/>
    <w:rsid w:val="00EE57A8"/>
    <w:rsid w:val="00EE6D4E"/>
    <w:rsid w:val="00EF305F"/>
    <w:rsid w:val="00F01079"/>
    <w:rsid w:val="00F02210"/>
    <w:rsid w:val="00F02666"/>
    <w:rsid w:val="00F06F4A"/>
    <w:rsid w:val="00F16E91"/>
    <w:rsid w:val="00F22D0B"/>
    <w:rsid w:val="00F310DB"/>
    <w:rsid w:val="00F40E37"/>
    <w:rsid w:val="00F41EBD"/>
    <w:rsid w:val="00F4322A"/>
    <w:rsid w:val="00F5786F"/>
    <w:rsid w:val="00F600C5"/>
    <w:rsid w:val="00F90E0B"/>
    <w:rsid w:val="00F923FB"/>
    <w:rsid w:val="00F9382E"/>
    <w:rsid w:val="00FA4E33"/>
    <w:rsid w:val="00FA604F"/>
    <w:rsid w:val="00FA7592"/>
    <w:rsid w:val="00FB1162"/>
    <w:rsid w:val="00FB1BC1"/>
    <w:rsid w:val="00FB70FC"/>
    <w:rsid w:val="00FC080E"/>
    <w:rsid w:val="00FC5D96"/>
    <w:rsid w:val="00FD33F3"/>
    <w:rsid w:val="00FD4A69"/>
    <w:rsid w:val="00FD53E1"/>
    <w:rsid w:val="00FD5EFB"/>
    <w:rsid w:val="00FE761A"/>
    <w:rsid w:val="00FF2A75"/>
    <w:rsid w:val="0FD9708D"/>
    <w:rsid w:val="0FDF95CA"/>
    <w:rsid w:val="2C436254"/>
    <w:rsid w:val="3FEC7163"/>
    <w:rsid w:val="41FE70A4"/>
    <w:rsid w:val="69AF87B4"/>
    <w:rsid w:val="6E272D50"/>
    <w:rsid w:val="6FE79A84"/>
    <w:rsid w:val="75D6A5AA"/>
    <w:rsid w:val="76044B2F"/>
    <w:rsid w:val="76FE0C34"/>
    <w:rsid w:val="7B8F2601"/>
    <w:rsid w:val="7FBF19C6"/>
    <w:rsid w:val="7FDF8149"/>
    <w:rsid w:val="7FFCF1D2"/>
    <w:rsid w:val="7FFF30F0"/>
    <w:rsid w:val="97B7236C"/>
    <w:rsid w:val="BF3E359C"/>
    <w:rsid w:val="CBE77A04"/>
    <w:rsid w:val="DEEF0393"/>
    <w:rsid w:val="EDFDB737"/>
    <w:rsid w:val="F57F6764"/>
    <w:rsid w:val="F6FDC8CF"/>
    <w:rsid w:val="FD62115C"/>
    <w:rsid w:val="FF7F54E2"/>
    <w:rsid w:val="FFF65AAC"/>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alloon Text"/>
    <w:basedOn w:val="1"/>
    <w:link w:val="19"/>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unhideWhenUsed/>
    <w:qFormat/>
    <w:uiPriority w:val="99"/>
    <w:rPr>
      <w:b/>
      <w:bCs/>
    </w:rPr>
  </w:style>
  <w:style w:type="character" w:styleId="9">
    <w:name w:val="FollowedHyperlink"/>
    <w:basedOn w:val="8"/>
    <w:semiHidden/>
    <w:unhideWhenUsed/>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unhideWhenUsed/>
    <w:qFormat/>
    <w:uiPriority w:val="99"/>
    <w:rPr>
      <w:sz w:val="21"/>
      <w:szCs w:val="21"/>
    </w:rPr>
  </w:style>
  <w:style w:type="paragraph" w:customStyle="1" w:styleId="12">
    <w:name w:val="列出段落1"/>
    <w:basedOn w:val="1"/>
    <w:qFormat/>
    <w:uiPriority w:val="34"/>
    <w:pPr>
      <w:ind w:firstLine="420" w:firstLineChars="200"/>
    </w:pPr>
  </w:style>
  <w:style w:type="character" w:customStyle="1" w:styleId="13">
    <w:name w:val="未处理的提及1"/>
    <w:basedOn w:val="8"/>
    <w:unhideWhenUsed/>
    <w:qFormat/>
    <w:uiPriority w:val="99"/>
    <w:rPr>
      <w:color w:val="605E5C"/>
      <w:shd w:val="clear" w:color="auto" w:fill="E1DFDD"/>
    </w:rPr>
  </w:style>
  <w:style w:type="paragraph" w:customStyle="1" w:styleId="14">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15">
    <w:name w:val="页眉字符"/>
    <w:basedOn w:val="8"/>
    <w:link w:val="5"/>
    <w:qFormat/>
    <w:uiPriority w:val="99"/>
    <w:rPr>
      <w:kern w:val="2"/>
      <w:sz w:val="18"/>
      <w:szCs w:val="18"/>
    </w:rPr>
  </w:style>
  <w:style w:type="character" w:customStyle="1" w:styleId="16">
    <w:name w:val="页脚字符"/>
    <w:basedOn w:val="8"/>
    <w:link w:val="4"/>
    <w:qFormat/>
    <w:uiPriority w:val="99"/>
    <w:rPr>
      <w:kern w:val="2"/>
      <w:sz w:val="18"/>
      <w:szCs w:val="18"/>
    </w:rPr>
  </w:style>
  <w:style w:type="character" w:customStyle="1" w:styleId="17">
    <w:name w:val="批注文字字符"/>
    <w:basedOn w:val="8"/>
    <w:link w:val="2"/>
    <w:semiHidden/>
    <w:qFormat/>
    <w:uiPriority w:val="99"/>
    <w:rPr>
      <w:kern w:val="2"/>
      <w:sz w:val="21"/>
      <w:szCs w:val="22"/>
    </w:rPr>
  </w:style>
  <w:style w:type="character" w:customStyle="1" w:styleId="18">
    <w:name w:val="批注主题字符"/>
    <w:basedOn w:val="17"/>
    <w:link w:val="6"/>
    <w:semiHidden/>
    <w:qFormat/>
    <w:uiPriority w:val="99"/>
    <w:rPr>
      <w:b/>
      <w:bCs/>
      <w:kern w:val="2"/>
      <w:sz w:val="21"/>
      <w:szCs w:val="22"/>
    </w:rPr>
  </w:style>
  <w:style w:type="character" w:customStyle="1" w:styleId="19">
    <w:name w:val="批注框文本字符"/>
    <w:basedOn w:val="8"/>
    <w:link w:val="3"/>
    <w:semiHidden/>
    <w:qFormat/>
    <w:uiPriority w:val="99"/>
    <w:rPr>
      <w:kern w:val="2"/>
      <w:sz w:val="18"/>
      <w:szCs w:val="18"/>
    </w:rPr>
  </w:style>
  <w:style w:type="character" w:customStyle="1" w:styleId="20">
    <w:name w:val="Unresolved Mention1"/>
    <w:basedOn w:val="8"/>
    <w:semiHidden/>
    <w:unhideWhenUsed/>
    <w:uiPriority w:val="99"/>
    <w:rPr>
      <w:color w:val="605E5C"/>
      <w:shd w:val="clear" w:color="auto" w:fill="E1DFDD"/>
    </w:rPr>
  </w:style>
  <w:style w:type="character" w:customStyle="1" w:styleId="21">
    <w:name w:val="Unresolved Mention2"/>
    <w:basedOn w:val="8"/>
    <w:semiHidden/>
    <w:unhideWhenUsed/>
    <w:uiPriority w:val="99"/>
    <w:rPr>
      <w:color w:val="605E5C"/>
      <w:shd w:val="clear" w:color="auto" w:fill="E1DFDD"/>
    </w:rPr>
  </w:style>
  <w:style w:type="character" w:customStyle="1" w:styleId="22">
    <w:name w:val="Unresolved Mention"/>
    <w:basedOn w:val="8"/>
    <w:semiHidden/>
    <w:unhideWhenUsed/>
    <w:uiPriority w:val="99"/>
    <w:rPr>
      <w:color w:val="605E5C"/>
      <w:shd w:val="clear" w:color="auto" w:fill="E1DFDD"/>
    </w:rPr>
  </w:style>
  <w:style w:type="paragraph" w:customStyle="1" w:styleId="2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1445</Words>
  <Characters>4391</Characters>
  <Lines>35</Lines>
  <Paragraphs>10</Paragraphs>
  <TotalTime>1</TotalTime>
  <ScaleCrop>false</ScaleCrop>
  <LinksUpToDate>false</LinksUpToDate>
  <CharactersWithSpaces>4994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2022-03-09T13:35:00Z</dcterms:created>
  <dc:creator>来宾用户</dc:creator>
  <cp:lastModifiedBy>admin</cp:lastModifiedBy>
  <dcterms:modified xsi:type="dcterms:W3CDTF">2022-05-12T08:48:50Z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58998147E44E46EF92D8BD9B25CEE14A</vt:lpwstr>
  </property>
</Properties>
</file>